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71"/>
        <w:tblW w:w="10060" w:type="dxa"/>
        <w:tblLook w:val="0000" w:firstRow="0" w:lastRow="0" w:firstColumn="0" w:lastColumn="0" w:noHBand="0" w:noVBand="0"/>
      </w:tblPr>
      <w:tblGrid>
        <w:gridCol w:w="10060"/>
      </w:tblGrid>
      <w:tr w:rsidR="007E1278" w:rsidRPr="00860833" w:rsidTr="004C29F4">
        <w:trPr>
          <w:trHeight w:val="267"/>
        </w:trPr>
        <w:tc>
          <w:tcPr>
            <w:tcW w:w="10060" w:type="dxa"/>
            <w:vAlign w:val="bottom"/>
          </w:tcPr>
          <w:p w:rsidR="007E1278" w:rsidRPr="007E1278" w:rsidRDefault="007E1278" w:rsidP="007E1278">
            <w:pPr>
              <w:spacing w:after="0"/>
              <w:rPr>
                <w:rFonts w:ascii="Times New Roman" w:hAnsi="Times New Roman" w:cs="Times New Roman"/>
                <w:b/>
                <w:caps/>
                <w:spacing w:val="12"/>
                <w:sz w:val="2"/>
              </w:rPr>
            </w:pPr>
          </w:p>
        </w:tc>
      </w:tr>
      <w:tr w:rsidR="007E1278" w:rsidRPr="00A80E98" w:rsidTr="004C29F4">
        <w:trPr>
          <w:trHeight w:val="673"/>
        </w:trPr>
        <w:tc>
          <w:tcPr>
            <w:tcW w:w="10060" w:type="dxa"/>
            <w:vAlign w:val="bottom"/>
          </w:tcPr>
          <w:p w:rsidR="007E1278" w:rsidRDefault="007E1278" w:rsidP="00DB5DDD">
            <w:pPr>
              <w:pStyle w:val="1"/>
              <w:jc w:val="center"/>
              <w:rPr>
                <w:rFonts w:ascii="Times New Roman" w:hAnsi="Times New Roman" w:cs="Times New Roman"/>
              </w:rPr>
            </w:pPr>
          </w:p>
          <w:p w:rsidR="00DB5DDD" w:rsidRDefault="00DB5DDD" w:rsidP="00DB5DDD"/>
          <w:p w:rsidR="00DB5DDD" w:rsidRDefault="00DB5DDD" w:rsidP="00DB5DDD"/>
          <w:p w:rsidR="00DB5DDD" w:rsidRDefault="00DB5DDD" w:rsidP="00DB5DDD"/>
          <w:p w:rsidR="00DB5DDD" w:rsidRDefault="00DB5DDD" w:rsidP="00DB5DDD"/>
          <w:p w:rsidR="00DB5DDD" w:rsidRDefault="00DB5DDD" w:rsidP="00DB5DDD"/>
          <w:p w:rsidR="00DB5DDD" w:rsidRDefault="00DB5DDD" w:rsidP="00DB5DDD"/>
          <w:p w:rsidR="00DB5DDD" w:rsidRDefault="00DB5DDD" w:rsidP="00DB5DDD"/>
          <w:p w:rsidR="00DB5DDD" w:rsidRPr="00DB5DDD" w:rsidRDefault="00DB5DDD" w:rsidP="00DB5DDD"/>
        </w:tc>
      </w:tr>
    </w:tbl>
    <w:p w:rsidR="00675A11" w:rsidRDefault="007E1278" w:rsidP="005F66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75A11" w:rsidRPr="007E1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E0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</w:t>
      </w:r>
      <w:r w:rsidR="00675A11" w:rsidRPr="007E1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Порядк</w:t>
      </w:r>
      <w:r w:rsidR="007E0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182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="00675A11" w:rsidRPr="007E1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приняти</w:t>
      </w:r>
      <w:r w:rsidR="00182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675A11" w:rsidRPr="007E1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решения о </w:t>
      </w:r>
      <w:r w:rsidR="00675A11" w:rsidRPr="007E127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признании</w:t>
      </w:r>
      <w:r w:rsidR="00675A11" w:rsidRPr="007E1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(отказе в признании) </w:t>
      </w:r>
      <w:r w:rsidR="00675A11" w:rsidRPr="007E127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гражданина</w:t>
      </w:r>
      <w:r w:rsidR="00675A11" w:rsidRPr="007E1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членов его семьи (одиноко проживающего гражданина) </w:t>
      </w:r>
      <w:r w:rsidR="00675A11" w:rsidRPr="007E127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малоимущими</w:t>
      </w:r>
      <w:r w:rsidR="00675A11" w:rsidRPr="007E1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(им) в целях принятия на учёт в качестве</w:t>
      </w:r>
      <w:r w:rsidRPr="007E12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нуждающихся в жилых помещениях</w:t>
      </w:r>
    </w:p>
    <w:p w:rsidR="00DB7022" w:rsidRPr="00DB7022" w:rsidRDefault="00DB7022" w:rsidP="00DB70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278" w:rsidRPr="0001728F" w:rsidRDefault="0001728F" w:rsidP="007E127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</w:t>
      </w:r>
      <w:r w:rsidR="00D91191">
        <w:rPr>
          <w:rFonts w:ascii="Times New Roman" w:hAnsi="Times New Roman" w:cs="Times New Roman"/>
          <w:sz w:val="28"/>
          <w:szCs w:val="28"/>
        </w:rPr>
        <w:t xml:space="preserve"> </w:t>
      </w:r>
      <w:r w:rsidR="007E1278" w:rsidRPr="007E1278">
        <w:rPr>
          <w:rFonts w:ascii="Times New Roman" w:hAnsi="Times New Roman" w:cs="Times New Roman"/>
          <w:sz w:val="28"/>
          <w:szCs w:val="28"/>
        </w:rPr>
        <w:t xml:space="preserve">соответствии с Федеральным законом от 06 октября 2003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E1278" w:rsidRPr="007E1278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Законом Краснодарского края от 7 июня 2004 года №717-КЗ «О местном самоуправлении в Краснодарском крае», </w:t>
      </w:r>
      <w:r w:rsidR="007E1278">
        <w:rPr>
          <w:rFonts w:ascii="Times New Roman" w:hAnsi="Times New Roman" w:cs="Times New Roman"/>
          <w:sz w:val="28"/>
          <w:szCs w:val="28"/>
        </w:rPr>
        <w:t>Законом</w:t>
      </w:r>
      <w:r w:rsidR="0019204E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7E1278">
        <w:rPr>
          <w:rFonts w:ascii="Times New Roman" w:hAnsi="Times New Roman" w:cs="Times New Roman"/>
          <w:sz w:val="28"/>
          <w:szCs w:val="28"/>
        </w:rPr>
        <w:t xml:space="preserve"> </w:t>
      </w:r>
      <w:r w:rsidR="007E1278" w:rsidRPr="007E1278">
        <w:rPr>
          <w:rFonts w:ascii="Times New Roman" w:hAnsi="Times New Roman" w:cs="Times New Roman"/>
          <w:sz w:val="28"/>
          <w:szCs w:val="28"/>
        </w:rPr>
        <w:t xml:space="preserve">от 29 декабря 2009 года № 1890-КЗ «О порядке признания граждан малоимущими в целях принятия их на учет в качестве нуждающихся в жилых помещениях», </w:t>
      </w:r>
      <w:r w:rsidRPr="0001728F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Pr="0001728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1728F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01728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01728F">
        <w:rPr>
          <w:rFonts w:ascii="Times New Roman" w:hAnsi="Times New Roman" w:cs="Times New Roman"/>
          <w:sz w:val="28"/>
          <w:szCs w:val="28"/>
        </w:rPr>
        <w:t xml:space="preserve"> района, п о с т а н о в л я ю:</w:t>
      </w:r>
    </w:p>
    <w:p w:rsidR="00675A11" w:rsidRPr="009C55FD" w:rsidRDefault="00675A11" w:rsidP="00D911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r:id="rId8" w:anchor="/document/74346818/entry/1000" w:history="1">
        <w:r w:rsidRPr="009C55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</w:t>
        </w:r>
      </w:hyperlink>
      <w:r w:rsidRPr="009C5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решения о признании (отказе в признании) гражданина и членов его семьи (одиноко проживающего гражданина) малоимущими(им) в целях принятия на учёт в качестве нуждающихся </w:t>
      </w:r>
      <w:r w:rsidR="00DD67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жилых помещениях согласно приложению</w:t>
      </w:r>
      <w:r w:rsidRPr="009C55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552A" w:rsidRDefault="00675A11" w:rsidP="009C55F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5F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Определить управлени</w:t>
      </w:r>
      <w:r w:rsidR="000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F6655" w:rsidRPr="009C5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6655" w:rsidRPr="009C55FD">
        <w:rPr>
          <w:rFonts w:ascii="Times New Roman" w:hAnsi="Times New Roman" w:cs="Times New Roman"/>
          <w:sz w:val="28"/>
          <w:szCs w:val="28"/>
        </w:rPr>
        <w:t xml:space="preserve">имущественных и земельных отношений, архитектуры и градостроительства администрации </w:t>
      </w:r>
      <w:proofErr w:type="spellStart"/>
      <w:r w:rsidR="005F6655" w:rsidRPr="009C55FD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5F6655" w:rsidRPr="009C55FD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5F6655" w:rsidRPr="009C55FD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5F6655" w:rsidRPr="009C55F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C55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75A11" w:rsidRPr="009C55FD" w:rsidRDefault="00675A11" w:rsidP="009C55F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уполномоченным на осуществление действий по установлению фактов наличия (отсутствия) законных оснований для </w:t>
      </w:r>
      <w:r w:rsidRPr="009C55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признания</w:t>
      </w:r>
      <w:r w:rsidRPr="009C5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55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гражданина</w:t>
      </w:r>
      <w:r w:rsidRPr="009C5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его семьи (одиноко проживающего гражданина) </w:t>
      </w:r>
      <w:r w:rsidRPr="009C55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малоимущими</w:t>
      </w:r>
      <w:r w:rsidRPr="009C5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(им), зарегистрированных по месту жительства на территории </w:t>
      </w:r>
      <w:proofErr w:type="spellStart"/>
      <w:r w:rsidR="005F6655" w:rsidRPr="009C55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Новокубанского</w:t>
      </w:r>
      <w:proofErr w:type="spellEnd"/>
      <w:r w:rsidR="005F6655" w:rsidRPr="009C5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5F6655" w:rsidRPr="009C55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Новокубанского</w:t>
      </w:r>
      <w:proofErr w:type="spellEnd"/>
      <w:r w:rsidR="005F6655" w:rsidRPr="009C5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9C55F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принятия на учёт в качестве нуждающихся в жилых помещениях.</w:t>
      </w:r>
    </w:p>
    <w:p w:rsidR="009C55FD" w:rsidRDefault="009C55FD" w:rsidP="009C55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5FD">
        <w:rPr>
          <w:rFonts w:ascii="Times New Roman" w:hAnsi="Times New Roman" w:cs="Times New Roman"/>
          <w:bCs/>
          <w:sz w:val="28"/>
          <w:szCs w:val="28"/>
        </w:rPr>
        <w:t xml:space="preserve">3. Контроль за исполнением настоящего постановления возложить на </w:t>
      </w:r>
      <w:r w:rsidR="000E2A12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proofErr w:type="spellStart"/>
      <w:r w:rsidR="000E2A12" w:rsidRPr="009C55FD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0E2A12" w:rsidRPr="009C55FD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0E2A12" w:rsidRPr="009C55FD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0E2A12" w:rsidRPr="009C55F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E2A12">
        <w:rPr>
          <w:rFonts w:ascii="Times New Roman" w:hAnsi="Times New Roman" w:cs="Times New Roman"/>
          <w:sz w:val="28"/>
          <w:szCs w:val="28"/>
        </w:rPr>
        <w:t>, начальника отдела муниципального контроля А.Е. Ворожко</w:t>
      </w:r>
      <w:r w:rsidRPr="009C55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7022" w:rsidRPr="009C55FD" w:rsidRDefault="00DB7022" w:rsidP="009C55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C55FD" w:rsidRPr="009C55FD" w:rsidRDefault="009C55FD" w:rsidP="009C55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5FD">
        <w:rPr>
          <w:rFonts w:ascii="Times New Roman" w:hAnsi="Times New Roman" w:cs="Times New Roman"/>
          <w:sz w:val="28"/>
          <w:szCs w:val="28"/>
        </w:rPr>
        <w:lastRenderedPageBreak/>
        <w:t xml:space="preserve">4. Настоящее </w:t>
      </w:r>
      <w:r w:rsidR="0001728F">
        <w:rPr>
          <w:rFonts w:ascii="Times New Roman" w:hAnsi="Times New Roman" w:cs="Times New Roman"/>
          <w:sz w:val="28"/>
          <w:szCs w:val="28"/>
        </w:rPr>
        <w:t>постановление</w:t>
      </w:r>
      <w:r w:rsidRPr="009C55FD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 в информационном бюллетене «Вестник </w:t>
      </w:r>
      <w:proofErr w:type="spellStart"/>
      <w:r w:rsidRPr="009C55FD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9C55FD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9C55FD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9C55FD">
        <w:rPr>
          <w:rFonts w:ascii="Times New Roman" w:hAnsi="Times New Roman" w:cs="Times New Roman"/>
          <w:sz w:val="28"/>
          <w:szCs w:val="28"/>
        </w:rPr>
        <w:t xml:space="preserve"> района» и подлежит размещению на официальном сайте </w:t>
      </w:r>
      <w:proofErr w:type="spellStart"/>
      <w:r w:rsidRPr="009C55FD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9C55FD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9C55FD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9C55F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1728F">
        <w:rPr>
          <w:rFonts w:ascii="Times New Roman" w:hAnsi="Times New Roman" w:cs="Times New Roman"/>
          <w:sz w:val="28"/>
          <w:szCs w:val="28"/>
        </w:rPr>
        <w:t xml:space="preserve"> (</w:t>
      </w:r>
      <w:r w:rsidR="0001728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01728F" w:rsidRPr="0001728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01728F">
        <w:rPr>
          <w:rFonts w:ascii="Times New Roman" w:hAnsi="Times New Roman" w:cs="Times New Roman"/>
          <w:sz w:val="28"/>
          <w:szCs w:val="28"/>
          <w:lang w:val="en-US"/>
        </w:rPr>
        <w:t>ngpnr</w:t>
      </w:r>
      <w:proofErr w:type="spellEnd"/>
      <w:r w:rsidR="0001728F" w:rsidRPr="0001728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1728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1728F" w:rsidRPr="0001728F">
        <w:rPr>
          <w:rFonts w:ascii="Times New Roman" w:hAnsi="Times New Roman" w:cs="Times New Roman"/>
          <w:sz w:val="28"/>
          <w:szCs w:val="28"/>
        </w:rPr>
        <w:t>)</w:t>
      </w:r>
      <w:r w:rsidRPr="009C55FD">
        <w:rPr>
          <w:rFonts w:ascii="Times New Roman" w:hAnsi="Times New Roman" w:cs="Times New Roman"/>
          <w:sz w:val="28"/>
          <w:szCs w:val="28"/>
        </w:rPr>
        <w:t>.</w:t>
      </w:r>
    </w:p>
    <w:p w:rsidR="001746E3" w:rsidRDefault="001746E3" w:rsidP="0001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28F" w:rsidRDefault="0001728F" w:rsidP="0001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28F" w:rsidRDefault="0001728F" w:rsidP="0001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28F" w:rsidRPr="00504745" w:rsidRDefault="0001728F" w:rsidP="00017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745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50474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50474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:rsidR="0001728F" w:rsidRPr="00504745" w:rsidRDefault="0001728F" w:rsidP="00017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474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50474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  <w:t xml:space="preserve">                   П.В. Манаков</w:t>
      </w:r>
    </w:p>
    <w:p w:rsidR="0001728F" w:rsidRDefault="0001728F" w:rsidP="000172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28F" w:rsidRDefault="0001728F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28F" w:rsidRPr="0001728F" w:rsidRDefault="0001728F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04E" w:rsidRDefault="0019204E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28F" w:rsidRDefault="0001728F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5C" w:rsidRDefault="00DD675C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28F" w:rsidRDefault="0001728F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DB7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BC3" w:rsidRPr="00E54BC3" w:rsidRDefault="00771059" w:rsidP="00E54BC3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E54BC3" w:rsidRPr="00E54BC3">
        <w:rPr>
          <w:rFonts w:ascii="Times New Roman" w:hAnsi="Times New Roman" w:cs="Times New Roman"/>
          <w:sz w:val="28"/>
          <w:szCs w:val="28"/>
        </w:rPr>
        <w:t xml:space="preserve">иложение к </w:t>
      </w:r>
      <w:r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  <w:r w:rsidR="00E54BC3" w:rsidRPr="00E54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BC3" w:rsidRPr="00E54BC3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E54BC3" w:rsidRPr="00E54BC3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E54BC3" w:rsidRPr="00E54BC3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E54BC3" w:rsidRPr="00E54BC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54BC3" w:rsidRPr="00E54BC3" w:rsidRDefault="00E54BC3" w:rsidP="00E54BC3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E54BC3">
        <w:rPr>
          <w:rFonts w:ascii="Times New Roman" w:hAnsi="Times New Roman" w:cs="Times New Roman"/>
          <w:sz w:val="28"/>
          <w:szCs w:val="28"/>
        </w:rPr>
        <w:t>от __________ 2022 года № _____</w:t>
      </w:r>
    </w:p>
    <w:p w:rsidR="001746E3" w:rsidRDefault="001746E3" w:rsidP="00925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A11" w:rsidRPr="001746E3" w:rsidRDefault="00675A11" w:rsidP="001746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принятия решения о </w:t>
      </w:r>
      <w:r w:rsidRPr="001746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признании</w:t>
      </w:r>
      <w:r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(отказе в признании) </w:t>
      </w:r>
      <w:r w:rsidRPr="001746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гражданина</w:t>
      </w:r>
      <w:r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его семьи (одиноко проживающего гражданина) </w:t>
      </w:r>
      <w:r w:rsidRPr="001746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малоимущими</w:t>
      </w:r>
      <w:r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>(им) в целях принятия на учёт в качестве нуждающихся в жилых помещениях</w:t>
      </w:r>
    </w:p>
    <w:p w:rsidR="001746E3" w:rsidRPr="00DB5DDD" w:rsidRDefault="001746E3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5A11" w:rsidRDefault="00675A11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Порядок принятия решения о признании (отказе в признании) гражданина и членов его семьи (одиноко проживающего гражданина) малоимущими(им) в целях принятия на учёт в качестве нуждающихся в жилых помещениях (далее - Порядок) разработан в </w:t>
      </w:r>
      <w:r w:rsidRPr="00F9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hyperlink r:id="rId9" w:anchor="/document/23941890/entry/0" w:history="1">
        <w:r w:rsidRPr="00F919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F9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19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Краснодарского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от 29 декабря </w:t>
      </w:r>
      <w:r w:rsidRPr="00F9198F">
        <w:rPr>
          <w:rFonts w:ascii="Times New Roman" w:eastAsia="Times New Roman" w:hAnsi="Times New Roman" w:cs="Times New Roman"/>
          <w:sz w:val="28"/>
          <w:szCs w:val="28"/>
          <w:lang w:eastAsia="ru-RU"/>
        </w:rPr>
        <w:t>2009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1890-КЗ «</w:t>
      </w:r>
      <w:r w:rsidRPr="00F9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r w:rsidRPr="00F919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признания</w:t>
      </w:r>
      <w:r w:rsidRPr="00F9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19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</w:t>
      </w:r>
      <w:r w:rsidRPr="00F9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19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малоимущими</w:t>
      </w:r>
      <w:r w:rsidRPr="00F91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принятия их на учёт в качестве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нуждающихся в жилых помещениях» (далее - Закон № </w:t>
      </w:r>
      <w:r w:rsidRPr="00F9198F">
        <w:rPr>
          <w:rFonts w:ascii="Times New Roman" w:eastAsia="Times New Roman" w:hAnsi="Times New Roman" w:cs="Times New Roman"/>
          <w:sz w:val="28"/>
          <w:szCs w:val="28"/>
          <w:lang w:eastAsia="ru-RU"/>
        </w:rPr>
        <w:t>1890-КЗ) и определяет последовательность действий при принятии решения о признании (отказе в признании</w:t>
      </w:r>
      <w:r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>) гражданина и членов его семьи (одиноко проживающего гражданина) малоимущими(им) в целях принятия их на учёт в качестве нуждающихся в жилых помещениях.</w:t>
      </w:r>
    </w:p>
    <w:p w:rsidR="004A0FF6" w:rsidRPr="004A0FF6" w:rsidRDefault="004A0FF6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Малоимущими гражданами в соответствии с пунктом 1 статьи 1                           Закон № </w:t>
      </w:r>
      <w:r w:rsidRPr="00F9198F">
        <w:rPr>
          <w:rFonts w:ascii="Times New Roman" w:eastAsia="Times New Roman" w:hAnsi="Times New Roman" w:cs="Times New Roman"/>
          <w:sz w:val="28"/>
          <w:szCs w:val="28"/>
          <w:lang w:eastAsia="ru-RU"/>
        </w:rPr>
        <w:t>1890-КЗ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признаются </w:t>
      </w:r>
      <w:r w:rsidR="00FB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</w:t>
      </w:r>
      <w:r w:rsidRPr="004A0FF6">
        <w:rPr>
          <w:rFonts w:ascii="Times New Roman" w:hAnsi="Times New Roman" w:cs="Times New Roman"/>
          <w:sz w:val="28"/>
          <w:szCs w:val="28"/>
        </w:rPr>
        <w:t xml:space="preserve">и </w:t>
      </w:r>
      <w:hyperlink r:id="rId10" w:anchor="/document/23941890/entry/2" w:history="1">
        <w:r w:rsidRPr="004A0FF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члены их семей</w:t>
        </w:r>
      </w:hyperlink>
      <w:r w:rsidRPr="004A0FF6">
        <w:rPr>
          <w:rFonts w:ascii="Times New Roman" w:hAnsi="Times New Roman" w:cs="Times New Roman"/>
          <w:sz w:val="28"/>
          <w:szCs w:val="28"/>
        </w:rPr>
        <w:t xml:space="preserve"> (одиноко проживающие граждане), признанные органом местного самоуправления городского поселения, городского округа, муниципального района малоимущими по основаниям и в порядке, установленным настоящим Законом, с учетом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принятия их на учет в качестве нуждающихся в жилых помещениях;</w:t>
      </w:r>
    </w:p>
    <w:p w:rsidR="00675A11" w:rsidRPr="001746E3" w:rsidRDefault="00675A11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Принятие </w:t>
      </w:r>
      <w:r w:rsidRPr="009254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(отказе в признании) гражданина и членов его семьи (одиноко проживающего гражданина) малоимущими(им) в целях принятия на учёт в качестве нуждающихся в жилых помещениях осуществляется по месту жительства гражданина и членов его семьи (одиноко проживающего гражданина) администрацией </w:t>
      </w:r>
      <w:proofErr w:type="spellStart"/>
      <w:r w:rsidR="0060780E"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Новокубанского</w:t>
      </w:r>
      <w:proofErr w:type="spellEnd"/>
      <w:r w:rsidR="0060780E"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60780E"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Новокубанского</w:t>
      </w:r>
      <w:proofErr w:type="spellEnd"/>
      <w:r w:rsidR="0060780E"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5A11" w:rsidRPr="004E7C86" w:rsidRDefault="00675A11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рассмотрения вопроса 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4E7C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признании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(отказе в признании) </w:t>
      </w:r>
      <w:r w:rsidRPr="004E7C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гражданина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его семьи (одиноко проживающего гражданина) </w:t>
      </w:r>
      <w:r w:rsidRPr="004E7C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малоимущими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>(им) в целях принятия на учёт в качестве нуждающихся в жилых помещениях совершеннолетний дееспособный гражданин, действующий в личных интересах и интересах чл</w:t>
      </w:r>
      <w:r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енов своей семьи, обращается в </w:t>
      </w:r>
      <w:r w:rsidR="0060780E"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</w:t>
      </w:r>
      <w:r w:rsidR="0062745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0780E"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80E" w:rsidRPr="001746E3">
        <w:rPr>
          <w:rFonts w:ascii="Times New Roman" w:hAnsi="Times New Roman" w:cs="Times New Roman"/>
          <w:sz w:val="28"/>
          <w:szCs w:val="28"/>
        </w:rPr>
        <w:t xml:space="preserve">имущественных и земельных отношений, архитектуры и градостроительства администрации </w:t>
      </w:r>
      <w:proofErr w:type="spellStart"/>
      <w:r w:rsidR="0060780E" w:rsidRPr="001746E3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60780E" w:rsidRPr="001746E3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60780E" w:rsidRPr="001746E3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60780E" w:rsidRPr="001746E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0780E"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</w:t>
      </w:r>
      <w:r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Управление) либо через </w:t>
      </w:r>
      <w:r w:rsidR="004A7C82" w:rsidRPr="001746E3">
        <w:rPr>
          <w:rFonts w:ascii="Times New Roman" w:hAnsi="Times New Roman" w:cs="Times New Roman"/>
          <w:sz w:val="28"/>
          <w:szCs w:val="28"/>
        </w:rPr>
        <w:t xml:space="preserve">филиал государственного автономного учреждения </w:t>
      </w:r>
      <w:r w:rsidR="004A7C82" w:rsidRPr="004E7C86">
        <w:rPr>
          <w:rFonts w:ascii="Times New Roman" w:hAnsi="Times New Roman" w:cs="Times New Roman"/>
          <w:sz w:val="28"/>
          <w:szCs w:val="28"/>
        </w:rPr>
        <w:t xml:space="preserve">Краснодарского края «Многофункциональный центр предоставления государственных и муниципальных услуг Краснодарского края» 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МФЦ) с заявлением о </w:t>
      </w:r>
      <w:r w:rsidRPr="004E7C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признании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7C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гражданина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его семьи </w:t>
      </w:r>
      <w:r w:rsidRPr="004E7C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малоимущими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принятия на учёт в качестве нуждающихся в жилых помещениях по </w:t>
      </w:r>
      <w:hyperlink r:id="rId11" w:anchor="/document/36900150/entry/6000" w:history="1">
        <w:r w:rsidRPr="004E7C8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форме</w:t>
        </w:r>
      </w:hyperlink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утверждённой </w:t>
      </w:r>
      <w:hyperlink r:id="rId12" w:anchor="/document/36900150/entry/0" w:history="1">
        <w:r w:rsidRPr="004E7C8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жилищно-коммунального хозяйства </w:t>
      </w:r>
      <w:r w:rsidRPr="004E7C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Краснодарского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от 22 марта </w:t>
      </w:r>
      <w:r w:rsid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>2010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22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отдельных положений Закона </w:t>
      </w:r>
      <w:r w:rsidRPr="004E7C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Краснодарского</w:t>
      </w:r>
      <w:r w:rsidR="006D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29 декабря 2009 года № 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>90-КЗ «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r w:rsidRPr="004E7C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признания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7C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7C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малоимущими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принятия их на учёт в качестве</w:t>
      </w:r>
      <w:r w:rsid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нуждающихся в жилых помещениях» (далее - Приказ № </w:t>
      </w:r>
      <w:r w:rsidR="00A71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22), согласно приложению </w:t>
      </w:r>
      <w:r w:rsidR="00667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</w:t>
      </w:r>
      <w:r w:rsidR="00A71D3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Порядку.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подписывается гражданином и всеми указанными в таком заявлении дееспособными членами его семьи.</w:t>
      </w:r>
    </w:p>
    <w:p w:rsidR="00675A11" w:rsidRPr="004E7C86" w:rsidRDefault="00675A11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и документы, необходимые для принятия решения о признании (отказе в признании) гражданина и членов его семьи (одиноко </w:t>
      </w:r>
      <w:r w:rsidRPr="00174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проживающего гражданина) малоимущими(им) в целях принятия на учёт в качестве нуждающихся в жилых помещениях, указанные в </w:t>
      </w:r>
      <w:hyperlink r:id="rId13" w:anchor="/document/74346818/entry/1003" w:history="1">
        <w:r w:rsidRPr="004E7C8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3</w:t>
        </w:r>
      </w:hyperlink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4" w:anchor="/document/74346818/entry/1004" w:history="1">
        <w:r w:rsidRPr="004E7C8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</w:hyperlink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могут быть представлены гражданином в электронной форме и должны быть подписаны в соответствии с требованиями </w:t>
      </w:r>
      <w:hyperlink r:id="rId15" w:anchor="/document/12177515/entry/0" w:history="1">
        <w:r w:rsidRPr="004E7C8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7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 июля </w:t>
      </w:r>
      <w:r w:rsidR="004E7C86"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>2010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4E7C86"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210-ФЗ «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</w:t>
      </w:r>
      <w:r w:rsidR="004E7C86"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рственных и муниципальных услуг»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6" w:anchor="/document/12184522/entry/0" w:history="1">
        <w:r w:rsidRPr="004E7C8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 апреля </w:t>
      </w:r>
      <w:r w:rsidR="004E7C86"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>2011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4E7C86"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63-ФЗ «Об электронной подписи»</w:t>
      </w:r>
      <w:r w:rsidRPr="004E7C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Для принятия решения о признании (отказе в признании) гражданина и членов его семьи (одиноко проживающего гражданина) малоимущими(им) в целях принятия на учёт в качестве нуждающихся в жилых помещениях гражданином представляются следующие документы: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о признании гражданина и членов его семьи малоимущими в целях принятия на учёт в качестве нуждающихся в жилых помещениях (далее - заявление);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копия паспорта гражданина Российской Федерации (далее - паспорт) гражданина, копии паспортов всех членов его семьи, достигших возраста </w:t>
      </w:r>
      <w:r w:rsid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14 лет;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копия документа, подтверждающего полномочия представителя гражданина и (или) членов его семьи, и копия паспорта представителя гражданина (в случае представительства);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копия страхового свидетельства государственного пенсионного страхования гражданина и копии страховых свидетельств государственного пенсионного страхования всех членов его семьи либо копии документов, подтверждающих регистрацию указанных граждан в системе индивидуального (персонифицированного) учёта;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копии документов, подтверждающих (удостоверяющих) государственную регистрацию актов гражданского состояния: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свидетельства о рождении гражданина и свидетельств о рождении всех членов его семьи независимо от возраста;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б) свидетельства о заключении (расторжении) брака гражданина и свидетельств о заключении (расторжении) брака всех членов его семьи </w:t>
      </w:r>
      <w:r w:rsid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 w:rsid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заключения (расторжения) брака);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свидетельства о перемене имени в отношении гражданина и свидетельств о перемене имени в отношении всех членов его семьи, которые могут быть признаны малоимущими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свидетельства об усыновлении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д) свидетельства об установлении отцовства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е) свидетельства о смерти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документов, выданных компетентными органами иностранного государства в удостоверение актов гражданского состояния, совершенных вне пределов территории Российской Федерации, легализованных в соответствии с </w:t>
      </w:r>
      <w:hyperlink r:id="rId17" w:anchor="/document/173972/entry/0" w:history="1"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 ноября 19</w:t>
      </w:r>
      <w:r w:rsid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97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143-ФЗ «Об актах гражданского состояния»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их нотариально удостов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еренный перевод на русский язык</w:t>
      </w:r>
      <w:r w:rsid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свидетельства о рождении, свидетельства о регистрации брака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(о расторжении брака), свидетельства о перемене имени (в случае изменения фамилии, имени, отчества гражданина и (или) членов его семьи)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заверенная в установленном законодательством Российской Федерации порядке копия вступившего в силу решения суда об определении состава семьи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7) заверенная в установленном законодательством Российской Федерации порядке копия вступившего в силу решения суда об установлении факта проживания по соответствующему адресу гражданина и всех членов его семьи, указанных в заявлении (в случае отсутствия у таких лиц в паспорте отметки о регистрации гражданина по месту жительства);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8) копии документов, на основании которых гражданин и члены его семьи занимают жилое(</w:t>
      </w:r>
      <w:proofErr w:type="spellStart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помещение(</w:t>
      </w:r>
      <w:proofErr w:type="spellStart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proofErr w:type="spellEnd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) (в случае, если такие документы находятся в распоряжении организации, которая не является органом, предоставляющим государственные или муниципальные услуги, иным государственным органом, органом местного самоуправления либо которая не подведомственна таким органам и не участвует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актами):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договора социального найма жилого помещения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договора найма специализированного жилого помещения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договора найма жилого помещения жилищного фонда коммерческого использования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договора найма жилого помещения жилищного фонда социального использования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д) договора поднайма жилого помещения, предоставленного по договору социального найма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е) договора безвозмездного пользования жилым помещением индивидуального жилищного фонда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9) копия справки жилищного, жилищно-строительного или иного специализированного потребительского кооператива о членстве в указанном кооперативе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10) в случае наличия у гражданина и (или) членов его семьи части жилого дома, принадлежащего двум и более собственникам, имеющего самостоятельный выход на земельный участок и являющегося не выделенной в натуре долей в праве общей долевой собственности на жилое помещение, - заверенная в установленном законодательством Российской Федерации порядке копия вступившего в силу решения суда об определении порядка пользования жилым помещением и (или) копия соглашения об определении порядка пользования жилым помещением;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11) документы, содержащие сведения о наличии (отсутствии) у гражданина и членов его семьи на праве собственности или на основании иного подлежащего государственной регистрации права жилого(</w:t>
      </w:r>
      <w:proofErr w:type="spellStart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помещения(</w:t>
      </w:r>
      <w:proofErr w:type="spellStart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фамилии (в том числе добрачные), имена, отчества указанных в настоящем пункте граждан, имевшиеся у них до изменения по различным основаниям (в случае, если перемена фамилий, имён, отчеств была несколько раз, на каждые фамилию, имя, отчество), выдаваемые организацией, осуществляющей технический учёт жилищного фонда с места (мест) постоянного жительства указанных лиц, в которых они были зарегистрированы (за пределами Краснодарского края), в случае, если такая организация не является органом, предоставляющим государственные или муниципальные услуги, иным государственным органом, органом местного самоуправления либо не подведомственна таким органам и не участвует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 Представление гражданами, родившимися после 01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2000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указанных в настоящем пункте документов, не требуется;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в случае, если для признания малоимущими в целях принятия на учёт в качестве нуждающихся в жилых помещениях необходима обработка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персональных данных лица, не являющегося гражданином или членом его семьи, и если в соответствии с </w:t>
      </w:r>
      <w:hyperlink r:id="rId18" w:anchor="/document/12148567/entry/0" w:history="1"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2006 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№ 152-ФЗ «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персональных данных" обработка таких персональных данных может осуществляться с согласия указанного лица, - согласие такого лица или его законного представителя на обработку и передачу третьим лицам его персональных данных по форме, согласно </w:t>
      </w:r>
      <w:hyperlink r:id="rId19" w:anchor="/document/36909668/entry/3700" w:history="1">
        <w:r w:rsid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приложению № </w:t>
        </w:r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37</w:t>
        </w:r>
      </w:hyperlink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hyperlink r:id="rId20" w:anchor="/document/36909668/entry/0" w:history="1"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приказу</w:t>
        </w:r>
      </w:hyperlink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жилищно-коммунального хозяйства </w:t>
      </w:r>
      <w:r w:rsidRPr="00E908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Краснодарского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от 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ноября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2015 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203 «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учёта в качестве нуждающихся в жилых помещениях </w:t>
      </w:r>
      <w:r w:rsidRPr="00E908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малоимущих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8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</w:t>
      </w:r>
      <w:r w:rsid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граждан отдельных категорий»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Приказ </w:t>
      </w:r>
      <w:r w:rsid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203). Требование, установленное настоящим пунктом, не распространяется на лиц, </w:t>
      </w:r>
      <w:r w:rsidRPr="00E908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признанных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безвестно отсутствующими, и на разыскиваемых лиц, место нахождения которых не установлено уполномоченным федеральным органом исполнительной власти;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13) документы, подтверждающие ежемесячный доход гражданина и каждого члена его семьи, которые могут быть признаны малоимущими: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для работающих граждан, не являющихся индивидуальными предпринимателями, - справка о доходах и суммах налога </w:t>
      </w:r>
      <w:r w:rsidRPr="00E908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физического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8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лица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места работы за двенадцать месяцев, непосредственно предшествующих месяцу подачи заявления;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для граждан, являющихся индивидуальными предпринимателями, - налоговые декларации с отметкой налогового органа (если представлены в налоговый орган лично) за соответствующий налоговый период, предшествовавший дате подачи заявления, с приложением уведомления, квитанции (если отправлены почтой либо по телекоммуникационным каналам связи) либо другие документы, подтверждающие доход индивидуального предпринимателя за 12 месяцев, непосредственно предшествующих месяцу подачи заявления</w:t>
      </w:r>
      <w:r w:rsidR="000D0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малоимущим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для граждан, обучающихся в профессиональных образовательных организациях, образовательных организациях высшего образования, аспирантов, докторантов, обучающихся с отрывом от производства соответственно в организациях, осуществляющих образовательную деятельность по программам подготовки научно-педагогических кадров в аспирантуре и организациях, осуществляющих подготовку научных кадров в докторантуре, слушателей духовных образовательных организаций - документ с места учёбы, содержащий сведения о получаемой стипендии за период 12 месяцев, непосредственно предшествующих месяцу подачи заявления;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в случае невозможности документального подтверждения дохода гражданина - декларация о видах доходов, полученных гражданином, и подлежащем налогообложению имуществе, находящемся в собственности либо отчуждённом в течение периода оценки стоимости имущества, по форме, утверждённой </w:t>
      </w:r>
      <w:hyperlink r:id="rId21" w:anchor="/document/36900150/entry/0" w:history="1"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320C7">
        <w:rPr>
          <w:rFonts w:ascii="Times New Roman" w:eastAsia="Times New Roman" w:hAnsi="Times New Roman" w:cs="Times New Roman"/>
          <w:sz w:val="28"/>
          <w:szCs w:val="28"/>
          <w:lang w:eastAsia="ru-RU"/>
        </w:rPr>
        <w:t>22, согласно Приложению № 2 к настоящему Порядку.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указанными в настоящем пункте копиями документов гражданин одновременно представляет их оригиналы либо копии, верность которых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засвидетельствована лицами, имеющими право совершения нотариальных действий, либо выдавшими такие документы органами и организациями. Копии документов заверяются лицом, принимающим документы, после чего оригиналы возвращаются лицу, представившему их.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Гражданину, подавшему заявление, выдается документ о получении перечисленных документов с указанием их перечня и даты их получения Управлением, а также с указанием перечня документов (их копий или содержащихся в них сведений), которые будут получены в порядке межведомственного взаимодействия.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Управлением в рамках межведомственного взаимодействия запрашиваются следующие документы (их копии или содержащиеся в них сведения) на фамилии (в том числе добрачные), имена, отчества таких граждан, имевшиеся у них до изменения по различным основаниям (в случае, если перемена фамилий, имён, отчеств была несколько раз, на каждые фамилию, имя, отчество):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отношении граждан, получающих пенсию, - сведения о размере выплат (включая пенсию, доплаты, устанавливаемые к пенсии, социальные выплаты и выплаты по уходу) за 12 месяцев, непосредственно предшествующих месяцу подачи заявления. Сведения, указанные в настоящем пункте, запрашиваются Управлением в территориальном органе Пенсионного фонда Российской Федерации или пенсионном подразделении федерального органа исполнительной власти (федерального государственного органа), а также могут быть получены в установленном порядке из Единой государственной информационной системы социального обеспечения. Получение указанных сведений в Единой государственной информационной системе социального обеспечения осуществляется в соответствии с </w:t>
      </w:r>
      <w:hyperlink r:id="rId22" w:anchor="/document/180687/entry/0" w:history="1"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19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99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178-ФЗ «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</w:t>
      </w:r>
      <w:r w:rsid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сударственной социальной помощи» (далее - Федеральный закон «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</w:t>
      </w:r>
      <w:r w:rsid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сударственной социальной помощи»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сведения о получении мер социальной защиты (поддержки) с указанием размера (суммы) выплат (пособий, материальной помощи и других социальных выплат) за 12 месяцев, предшествующих месяцу подачи заявления. Сведения, указанные в настоящем пункте, запрашиваются Управлением в органах (организациях) социальной защиты населения, а также могут быть получены в установленном порядке из Единой государственной информационной системы социального обеспечения. Получение указанных сведений в Единой государственной информационной системе социального обеспечения осуществляется в соответствии с </w:t>
      </w:r>
      <w:hyperlink r:id="rId23" w:anchor="/document/180687/entry/0" w:history="1"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</w:t>
      </w:r>
      <w:r w:rsid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сударственной социальной помощи»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документы, содержащие сведения о наличии (отсутствии) у гражданина и членов его семьи на праве собственности или на основании иного подлежащего государственной регистрации права жилого(</w:t>
      </w:r>
      <w:proofErr w:type="spellStart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помещения(</w:t>
      </w:r>
      <w:proofErr w:type="spellStart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выдаваемые органом, осуществляющим технический учёт жилищного фонда с места (мест) постоянного жительства указанных лиц, в которых они были зарегистрированы.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отношении 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граждан, родившихся после 01 января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2000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указанные в настоящем пункте, документы не запрашиваются.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выписки из Единого государственного реестра недвижимости о правах отдельного лица на имевшиеся (имеющиеся) у него объекты недвижимости на территории Российской Федерации в отношении гражданина и членов его семьи;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документы, содержащие сведения о кадастровой стоимости объектов недвижимого имущества, находящихся в собственности гражданина и членов его семьи, расположенных на территории Российской Федерации;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документы, содержащие сведения о регистрации по месту жительства в жилом помещении по состоянию на дату подачи заявления в отношении гражданина и членов его семьи;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7) документы (их копии или содержащиеся в них сведения), на основании которых гражданин и (или) члены его семьи занимают жилое(</w:t>
      </w:r>
      <w:proofErr w:type="spellStart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помещение(</w:t>
      </w:r>
      <w:proofErr w:type="spellStart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proofErr w:type="spellEnd"/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) (в случае, если такие документы находятся в распоряжении органов, предоставляющих государственные или муниципальные услуги, иных государственных органов, органов местного самоуправления, подведомственных таким органам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актами), в том числе: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договор социального найма жилого помещения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договор найма специализированного жилого помещения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договор найма жилого помещения жилищного фонда коммерческого использования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договор найма жилого помещения жилищного фонда социального использования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д) договор поднайма жилого помещения, предоставленного по договору социального найма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8) документы, содержащие сведения о наличии (отсутствии) решений о признании жилого помещения гражданина и (или) членов его семьи не отвечающим установленным для жилых помещений требованиям, выдаваемые органом, уполномоченным на принятие решений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(в случае, если в заявлении содержится соответствующая информация);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документы, содержащие сведения из территориальных органов Государственной инспекции безопасности дорожного движения Министерства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внутренних дел Российской Федерации о наличии либо отсутствии у гражданина и членов его семьи, зарегистрированных в соответствии с законодательством Российской Федерации автомототранспортных средств и прицепов к ним.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вправе представить указанные документы по собственной инициативе.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 отсутствии какого-либо документа, необходимого для принятия решения по заявлению, обязанность по представлению которого возложена на гражданина, Управление не позднее 15 рабочих дней с даты поступления заявления выдаёт гражданину под </w:t>
      </w:r>
      <w:r w:rsidR="000D080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320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 или направляет заказным письмом с уведомлением о вручении уведомление о необходимости в течение </w:t>
      </w:r>
      <w:r w:rsid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рабочих дней со дня его получения представить указанные в нём недостающие документы, оформленное по форме согласно </w:t>
      </w:r>
      <w:hyperlink r:id="rId24" w:anchor="/document/36909668/entry/2300" w:history="1">
        <w:r w:rsidR="00EA0A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приложению № </w:t>
        </w:r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23</w:t>
        </w:r>
      </w:hyperlink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hyperlink r:id="rId25" w:anchor="/document/36909668/entry/0" w:history="1"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Приказу</w:t>
        </w:r>
      </w:hyperlink>
      <w:r w:rsid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203 (далее - уведомление),</w:t>
      </w:r>
      <w:r w:rsidR="00232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 3 к настоящему Порядку,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приостанавливает рассмотрение заявления со дня получения гражданином такого уведомления до получения указанных документов либо до представления гражданином письменного заявления об отказе от представления недостающих документов.</w:t>
      </w:r>
    </w:p>
    <w:p w:rsidR="002320C7" w:rsidRPr="00E90854" w:rsidRDefault="00675A11" w:rsidP="002320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в течение выше установленного срока гражданин не представил документы, указанные в уведомлении, Управление принимает решение по заявлению на основании имеющихся документов (их копий или содержащихся в них сведений), представленных гражданином и полученных в порядке межведомственного взаимодействия, не позднее чем через 15 рабочих дней после указанного в уведомлении срока. В случае поступления заявления гражданина об отказе от представления документов, указанных в уведомлении, Управление принимает решение по заявлению на основании имеющихся документов (их копий или содержащихся в них сведений), представленных гражданином и полученных в порядке межведомственного взаимодействия, не позднее чем через 15 рабочих дней со дня поступления заявления гражданина об отказе от представления документов.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Управлением осуществляется проверка следующих сведений, представленных гражданином </w:t>
      </w:r>
      <w:r w:rsidR="003931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признания </w:t>
      </w:r>
      <w:r w:rsidR="0039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и членов его семьи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малоимущими(им):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информации о гражданине и составе его семьи;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информации о месте жительства гражданина и членов его семьи;</w:t>
      </w:r>
    </w:p>
    <w:p w:rsidR="00675A11" w:rsidRPr="00E90854" w:rsidRDefault="002320C7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сведений о доходах (статьей 5 Закона № </w:t>
      </w:r>
      <w:r w:rsidRPr="00F9198F">
        <w:rPr>
          <w:rFonts w:ascii="Times New Roman" w:eastAsia="Times New Roman" w:hAnsi="Times New Roman" w:cs="Times New Roman"/>
          <w:sz w:val="28"/>
          <w:szCs w:val="28"/>
          <w:lang w:eastAsia="ru-RU"/>
        </w:rPr>
        <w:t>1890-КЗ</w:t>
      </w:r>
      <w:r w:rsidR="00801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еречень видов доходов граждан, учитываемых при рассмотрении вопроса о признании их малоимущими. </w:t>
      </w:r>
      <w:r w:rsidR="00ED0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6 Закона № </w:t>
      </w:r>
      <w:r w:rsidR="00ED07A1" w:rsidRPr="00F9198F">
        <w:rPr>
          <w:rFonts w:ascii="Times New Roman" w:eastAsia="Times New Roman" w:hAnsi="Times New Roman" w:cs="Times New Roman"/>
          <w:sz w:val="28"/>
          <w:szCs w:val="28"/>
          <w:lang w:eastAsia="ru-RU"/>
        </w:rPr>
        <w:t>1890-КЗ</w:t>
      </w:r>
      <w:r w:rsidR="00ED0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</w:t>
      </w:r>
      <w:r w:rsidR="008016E9">
        <w:rPr>
          <w:rFonts w:ascii="Times New Roman" w:eastAsia="Times New Roman" w:hAnsi="Times New Roman" w:cs="Times New Roman"/>
          <w:sz w:val="28"/>
          <w:szCs w:val="28"/>
          <w:lang w:eastAsia="ru-RU"/>
        </w:rPr>
        <w:t>н п</w:t>
      </w:r>
      <w:r w:rsidR="00ED07A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видов доходов, не учитываемых при рассмотрении вопроса о признании граждан малоимущими);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сведений о принадлежащем на праве собственности гражданину и членам его семьи и подлежащем налогообложению имуществе</w:t>
      </w:r>
      <w:r w:rsidR="00ED0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(статьей 7                       Закона № </w:t>
      </w:r>
      <w:r w:rsidR="00ED07A1" w:rsidRPr="00F9198F">
        <w:rPr>
          <w:rFonts w:ascii="Times New Roman" w:eastAsia="Times New Roman" w:hAnsi="Times New Roman" w:cs="Times New Roman"/>
          <w:sz w:val="28"/>
          <w:szCs w:val="28"/>
          <w:lang w:eastAsia="ru-RU"/>
        </w:rPr>
        <w:t>1890-КЗ</w:t>
      </w:r>
      <w:r w:rsidR="00801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 п</w:t>
      </w:r>
      <w:r w:rsidR="00ED07A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имущества граждан, стоимость которого учитывается при рассмотрении вопроса об отнесении граждан к категории малоимущих)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проверки вышеуказанных сведений приобщаются к регистрационному делу. Лицам, в отношении которых проводится проверка, предоставляется право знакомиться с результатами проверки и давать письменные объяснения. Указанные объяснения приобщаются к регистрационному делу.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Управлением персональных данных гражданина и членов его семьи при подаче документов для признания их малоимущими(им) в целях принятия на учёт в качестве нуждающихся в жилых помещениях осуществляется в соответствии с требованиями </w:t>
      </w:r>
      <w:hyperlink r:id="rId26" w:anchor="/document/12148567/entry/0" w:history="1"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2006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№ 152-ФЗ «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персональных данных</w:t>
      </w:r>
      <w:r w:rsid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имени несовершеннолетних и лиц, признанных недееспособными, согласие на обработку данных дают их законные представители.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 и члены его семьи дают согласие на обработку Управлением сведений об их доходах и имуществе при заполнении письменного заявления. При этом Управлением и третьими лицами, получающими доступ к персональным данным, </w:t>
      </w:r>
      <w:r w:rsidR="00393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</w:t>
      </w:r>
      <w:r w:rsidR="00393104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конфиденциальность таких данных.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Документами, свидетельствующими о проверке достоверности представленных гражданами сведений, а также о решении, принятом в соответствии с требованиями действующего законодательства в результате рассмотрения представленных гражданином документов, являются: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запросы Управления в соответствующие федеральные, краевые органы государственной власти и органы местного самоуправления, организации всех форм собственности, направляемые с целью проверки достоверности сведений, представленных гражданами;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ответы федеральных, краевых органов государственной власти и органов местного самоуправления, организаций всех форм собственности на запросы Управления;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заключение Управления о наличии (отсутствии) законных оснований для признания (отказа в признании) гражданина и членов его семьи (одиноко проживающего гражданина) малоимущими(им) в целях принятия на учёт в качестве нуждающихся в жилых помещениях (далее - Заключение);</w:t>
      </w:r>
    </w:p>
    <w:p w:rsidR="00675A11" w:rsidRPr="00EA0A76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принятое в соответствии с </w:t>
      </w:r>
      <w:hyperlink r:id="rId27" w:anchor="/document/23941890/entry/143" w:history="1"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3 статьи 14</w:t>
        </w:r>
      </w:hyperlink>
      <w:r w:rsid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№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1890-КЗ решение администрации </w:t>
      </w:r>
      <w:proofErr w:type="spellStart"/>
      <w:r w:rsidR="00F9198F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Новокубанского</w:t>
      </w:r>
      <w:proofErr w:type="spellEnd"/>
      <w:r w:rsidR="00F9198F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F9198F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Новокубанского</w:t>
      </w:r>
      <w:proofErr w:type="spellEnd"/>
      <w:r w:rsidR="00F9198F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198F"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признании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(отказе в признании)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гражданина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его семьи (одиноко проживающего гражданина)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малоимущими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(им) в целях принятия на учёт в качестве нуждающихся в жилых помещениях;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документы, свидетельствующие об уведомлении гражданина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принятом в отношении него и членов его семьи решении о признании (отказе в признании) малоимущими(им) в целях принятия на учёт в качестве нуждающихся в жилых помещениях (почтовое уведомление о вручении заверенной Управлением копии решения, в том числе через МФЦ, либо личная подпись гражданина в получении соответствующего документа на копии решения);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6) иные уведомления, извещения и письма, направляемые (получаемые) в процессе рассмотрения вопроса о признании (отказе в признании) гражданина и членов его семьи (одиноко проживающего гражданина) малоимущими(им) в целях принятия на учёт в качестве нуждающихся в жилых помещениях.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 случае наличия оснований для признания гражданина и членов его семьи (одиноко проживающего гражданина) малоимущими(им) в целях принятия на учёт в качестве нуждающихся в жилых помещениях, предусмотренных </w:t>
      </w:r>
      <w:hyperlink r:id="rId28" w:anchor="/document/12138291/entry/51" w:history="1"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статьёй 51</w:t>
        </w:r>
      </w:hyperlink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Жилищного кодекса Российской Федерации, Управление производит расчёт размера дохода, приходящегося на гражданина и каждого члена его семьи (одиноко проживающего гражданина) за расчётный период, определяет размер стоимости имущества, находящегося в собственности гражданина и (или) членов его семьи и подлежащего налогообложению (далее - Расчёт).</w:t>
      </w:r>
    </w:p>
    <w:p w:rsidR="00675A11" w:rsidRPr="00EA0A76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Расчёт производится в соответствии с </w:t>
      </w:r>
      <w:hyperlink r:id="rId29" w:anchor="/document/36900680/entry/100" w:history="1"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Методикой</w:t>
        </w:r>
      </w:hyperlink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размера дохода, приходящегося на гражданина и каждого члена его семьи (одиноко проживающего гражданина), определения размера стоимости имущества, находящегося в собственности гражданина и (или) членов его семьи (одиноко проживающего гражданина) и подлежащего налогообложению, и определения расчётного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периода для расчёта суммарного дохода гражданина и (или) членов его семьи (одиноко проживающего гражданина) в целях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признания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малоимущими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утверждённой </w:t>
      </w:r>
      <w:hyperlink r:id="rId30" w:anchor="/document/36900680/entry/0" w:history="1">
        <w:r w:rsidRPr="00EA0A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жилищно-коммунального хозяйства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Краснодарского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от 27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2010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6D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</w:t>
      </w:r>
      <w:r w:rsid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отдельных положений Закона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Краснодарского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от 29</w:t>
      </w:r>
      <w:r w:rsid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2009 года </w:t>
      </w:r>
      <w:r w:rsidR="006D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№ 1890-КЗ «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признания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малоимущими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принятия их на учёт в качестве</w:t>
      </w:r>
      <w:r w:rsid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нуждающихся в жилых помещениях»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 результатам произведённого Расчёта Управление готовит Заключение.</w:t>
      </w:r>
    </w:p>
    <w:p w:rsidR="00675A11" w:rsidRPr="00EA0A76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На основании Заключения Управление готовит проект постановления администрации </w:t>
      </w:r>
      <w:proofErr w:type="spellStart"/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Новокубанского</w:t>
      </w:r>
      <w:proofErr w:type="spellEnd"/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Новокубанского</w:t>
      </w:r>
      <w:proofErr w:type="spellEnd"/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признании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(отказе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признании)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гражданина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членов его семьи (одиноко проживающего гражданина)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малоимущими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(им) в целях принятия их на учёт в качестве нуждающихся в жилых помещениях.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Основаниями для отказа в признании гражданина и членов его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 (одиноко проживающего гражданина) малоимущими(им) в целях принятия на учёт в качестве нуждающихся в жилых помещениях являются: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непредставление предусмотренных </w:t>
      </w:r>
      <w:hyperlink r:id="rId31" w:anchor="/document/74346818/entry/1003" w:history="1"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</w:t>
        </w:r>
      </w:hyperlink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 документов или содержащиеся в представленных документах сведения являются неполными или недостоверными;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имущественная обеспеченность гражданина и членов его семьи (одиноко проживающего гражданина), определяемая в порядке, установленном </w:t>
      </w:r>
      <w:hyperlink r:id="rId32" w:anchor="/document/23941890/entry/302" w:history="1"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2 статьи 3</w:t>
        </w:r>
      </w:hyperlink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№ 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1890-КЗ, больше стоимости общей площади жилого помещения, которую необходимо приобрести гражданину и членам его семьи (одиноко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проживающему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гражданина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 их жилыми помещениями по норме предоставления, установленной </w:t>
      </w:r>
      <w:hyperlink r:id="rId33" w:anchor="/document/23945838/entry/0" w:history="1">
        <w:r w:rsidRPr="00E908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решением</w:t>
        </w:r>
      </w:hyperlink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1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</w:t>
      </w:r>
      <w:proofErr w:type="spellStart"/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Новокубанского</w:t>
      </w:r>
      <w:proofErr w:type="spellEnd"/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Новокубанского</w:t>
      </w:r>
      <w:proofErr w:type="spellEnd"/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02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сентября </w:t>
      </w:r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2012 № 375 «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нормы предоставления площади жилого помещения </w:t>
      </w:r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договору социального найма и учетной нормы площади жилого помещения на территории </w:t>
      </w:r>
      <w:proofErr w:type="spellStart"/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Новокубанского</w:t>
      </w:r>
      <w:proofErr w:type="spellEnd"/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Новокубанского</w:t>
      </w:r>
      <w:proofErr w:type="spellEnd"/>
      <w:r w:rsidR="00E90854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района». 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Общий срок принятия 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признании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(отказе в признании) гражданина и членов его семьи (одиноко проживающего гражданина) </w:t>
      </w:r>
      <w:r w:rsidRPr="00EA0A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малоимущими</w:t>
      </w:r>
      <w:r w:rsidRPr="00EA0A76">
        <w:rPr>
          <w:rFonts w:ascii="Times New Roman" w:eastAsia="Times New Roman" w:hAnsi="Times New Roman" w:cs="Times New Roman"/>
          <w:sz w:val="28"/>
          <w:szCs w:val="28"/>
          <w:lang w:eastAsia="ru-RU"/>
        </w:rPr>
        <w:t>(им) в целях принятия на учёт в качестве нуждающихся в жилых помещениях составляет не более 30 рабочих</w:t>
      </w: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представления гражданином заявления. В указанный срок не включается период, на который приостанавливалось рассмотрение заявления.</w:t>
      </w:r>
    </w:p>
    <w:p w:rsidR="00675A11" w:rsidRPr="00E90854" w:rsidRDefault="00675A11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13. Не позднее чем через 3 рабочих дня со дня издания постановления о признании (отказе в признании) гражданина и членов его семьи (одиноко проживающего гражданина) малоимущими(им) Управление, в том числе через МФЦ, выдаёт гражданину под личную подпись или направляет заказным письмом с уведомлением о вручении заверенную копию соответствующего решения.</w:t>
      </w:r>
    </w:p>
    <w:p w:rsidR="00E707D0" w:rsidRDefault="00675A11" w:rsidP="00E707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E707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и члены его семьи, в отношении которых принято решение о признании их малоимущими, имеют право в течении года со дня принятия указанного решения в порядке, установленном Законом Краснодарского края от 29 декабря 2008 года № 1655- КЗ «О порядке ведения органами местного самоуправления учета граждан в качестве нуждающихся в жилых помещениях», обратиться в орган местного самоуправления, которым принято решение о признании их малоимущими, с заявлением о принятии на учет в качестве нуждающихся в жилых помещениях.</w:t>
      </w:r>
    </w:p>
    <w:p w:rsidR="00675A11" w:rsidRPr="00E90854" w:rsidRDefault="00E707D0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675A11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и члены его семьи (одиноко проживающий гражданин), в отношении которых(ого) принято решение об отказе в признании их (его) малоимущими(им) в целях принятия на учёт в качестве нуждающихся в жилых помещениях, при снижении уровня имущественной обеспеченности и наличии нуждаемости в жилых помещениях могут повторно обратиться в Управление с заявлением в соответствии с настоящим Порядком.</w:t>
      </w:r>
    </w:p>
    <w:p w:rsidR="00675A11" w:rsidRDefault="00E707D0" w:rsidP="00E908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675A11" w:rsidRPr="00E9085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об отказе в признании гражданина и членов его семьи (одиноко проживающего гражданина) малоимущими(им) в целях принятия на учёт в качестве нуждающихся в жилых помещениях может быть обжаловано гражданином или его законным представителем в судебном порядке.</w:t>
      </w:r>
    </w:p>
    <w:p w:rsidR="00504745" w:rsidRPr="00504745" w:rsidRDefault="00504745" w:rsidP="00504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745" w:rsidRDefault="00504745" w:rsidP="00E10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3636" w:rsidRPr="00504745" w:rsidRDefault="006D3636" w:rsidP="00E10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745" w:rsidRPr="00504745" w:rsidRDefault="00504745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745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50474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50474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:rsidR="00A97D87" w:rsidRDefault="00504745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474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50474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  <w:t xml:space="preserve">                   П.В. Манаков</w:t>
      </w:r>
    </w:p>
    <w:p w:rsidR="000C4D1D" w:rsidRDefault="000C4D1D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D1D" w:rsidRDefault="000C4D1D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022" w:rsidRDefault="00DB7022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022" w:rsidRDefault="00DB7022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D1D" w:rsidRDefault="000C4D1D" w:rsidP="000C4D1D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Pr="00E54BC3">
        <w:rPr>
          <w:rFonts w:ascii="Times New Roman" w:hAnsi="Times New Roman" w:cs="Times New Roman"/>
          <w:sz w:val="28"/>
          <w:szCs w:val="28"/>
        </w:rPr>
        <w:t>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E54BC3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Порядку </w:t>
      </w:r>
    </w:p>
    <w:p w:rsidR="000C4D1D" w:rsidRPr="005F5E7A" w:rsidRDefault="000C4D1D" w:rsidP="000C4D1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C4D1D" w:rsidRPr="00AA7AEE" w:rsidRDefault="000C4D1D" w:rsidP="000C4D1D">
      <w:pPr>
        <w:pStyle w:val="ConsPlusNonformat"/>
        <w:ind w:left="4290" w:right="-153"/>
        <w:rPr>
          <w:rFonts w:ascii="Times New Roman" w:hAnsi="Times New Roman" w:cs="Times New Roman"/>
          <w:sz w:val="28"/>
          <w:szCs w:val="28"/>
        </w:rPr>
      </w:pPr>
      <w:r w:rsidRPr="00AA7AEE"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Pr="00AA7AEE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AA7AEE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0C4D1D" w:rsidRPr="00AA7AEE" w:rsidRDefault="000C4D1D" w:rsidP="000C4D1D">
      <w:pPr>
        <w:pStyle w:val="ConsPlusNonformat"/>
        <w:ind w:left="4290" w:right="-153"/>
        <w:rPr>
          <w:rFonts w:ascii="Times New Roman" w:hAnsi="Times New Roman" w:cs="Times New Roman"/>
          <w:sz w:val="28"/>
          <w:szCs w:val="28"/>
        </w:rPr>
      </w:pPr>
      <w:proofErr w:type="spellStart"/>
      <w:r w:rsidRPr="00AA7AEE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AA7AEE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C4D1D" w:rsidRPr="00AA7AEE" w:rsidRDefault="000C4D1D" w:rsidP="000C4D1D">
      <w:pPr>
        <w:pStyle w:val="ConsPlusNonformat"/>
        <w:ind w:left="4290" w:right="-153"/>
        <w:rPr>
          <w:rFonts w:ascii="Times New Roman" w:hAnsi="Times New Roman" w:cs="Times New Roman"/>
          <w:sz w:val="28"/>
          <w:szCs w:val="28"/>
          <w:u w:val="single"/>
        </w:rPr>
      </w:pPr>
      <w:r w:rsidRPr="00AA7AE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A7AE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A7AE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A7AE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A7AE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A7AE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A7AE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C4D1D" w:rsidRPr="00DB52D8" w:rsidRDefault="000C4D1D" w:rsidP="000C4D1D">
      <w:pPr>
        <w:pStyle w:val="ConsPlusNonformat"/>
        <w:ind w:left="4290" w:right="-153"/>
        <w:jc w:val="center"/>
        <w:rPr>
          <w:rFonts w:ascii="Times New Roman" w:hAnsi="Times New Roman" w:cs="Times New Roman"/>
        </w:rPr>
      </w:pPr>
      <w:r w:rsidRPr="00DB52D8">
        <w:rPr>
          <w:rFonts w:ascii="Times New Roman" w:hAnsi="Times New Roman" w:cs="Times New Roman"/>
        </w:rPr>
        <w:t>(Ф.И.О.)</w:t>
      </w:r>
    </w:p>
    <w:p w:rsidR="000C4D1D" w:rsidRPr="00AA7AEE" w:rsidRDefault="000C4D1D" w:rsidP="000C4D1D">
      <w:pPr>
        <w:pStyle w:val="ConsPlusNonformat"/>
        <w:ind w:left="4290" w:right="-153"/>
        <w:rPr>
          <w:rFonts w:ascii="Times New Roman" w:hAnsi="Times New Roman" w:cs="Times New Roman"/>
          <w:sz w:val="28"/>
          <w:szCs w:val="28"/>
          <w:u w:val="single"/>
        </w:rPr>
      </w:pPr>
      <w:r w:rsidRPr="00AA7AEE">
        <w:rPr>
          <w:rFonts w:ascii="Times New Roman" w:hAnsi="Times New Roman" w:cs="Times New Roman"/>
          <w:sz w:val="28"/>
          <w:szCs w:val="28"/>
        </w:rPr>
        <w:t>от гражданина(</w:t>
      </w:r>
      <w:proofErr w:type="spellStart"/>
      <w:r w:rsidRPr="00AA7AE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AA7AE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C4D1D" w:rsidRPr="00DB52D8" w:rsidRDefault="000C4D1D" w:rsidP="000C4D1D">
      <w:pPr>
        <w:pStyle w:val="ConsPlusNonformat"/>
        <w:ind w:left="4290" w:right="-153"/>
        <w:jc w:val="center"/>
        <w:rPr>
          <w:rFonts w:ascii="Times New Roman" w:hAnsi="Times New Roman" w:cs="Times New Roman"/>
        </w:rPr>
      </w:pPr>
      <w:r w:rsidRPr="00DB52D8">
        <w:rPr>
          <w:rFonts w:ascii="Times New Roman" w:hAnsi="Times New Roman" w:cs="Times New Roman"/>
        </w:rPr>
        <w:t xml:space="preserve">(Ф.И.О.) </w:t>
      </w:r>
    </w:p>
    <w:p w:rsidR="000C4D1D" w:rsidRPr="00AA7AEE" w:rsidRDefault="000C4D1D" w:rsidP="000C4D1D">
      <w:pPr>
        <w:pStyle w:val="ConsPlusNonformat"/>
        <w:ind w:left="4290" w:right="-153"/>
        <w:rPr>
          <w:rFonts w:ascii="Times New Roman" w:hAnsi="Times New Roman" w:cs="Times New Roman"/>
          <w:sz w:val="28"/>
          <w:szCs w:val="28"/>
          <w:u w:val="single"/>
        </w:rPr>
      </w:pPr>
      <w:r w:rsidRPr="00AA7AEE">
        <w:rPr>
          <w:rFonts w:ascii="Times New Roman" w:hAnsi="Times New Roman" w:cs="Times New Roman"/>
          <w:sz w:val="28"/>
          <w:szCs w:val="28"/>
        </w:rPr>
        <w:t xml:space="preserve">зарегистрированного(ой) по месту жительства по адресу: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C4D1D" w:rsidRPr="00AA7AEE" w:rsidRDefault="000C4D1D" w:rsidP="000C4D1D">
      <w:pPr>
        <w:pStyle w:val="ConsPlusNonformat"/>
        <w:ind w:left="4290" w:right="-15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7AE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A7AE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A7AE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A7AE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A7AE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A7AE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AA7AE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C4D1D" w:rsidRPr="00DB52D8" w:rsidRDefault="000C4D1D" w:rsidP="000C4D1D">
      <w:pPr>
        <w:pStyle w:val="ConsPlusNonformat"/>
        <w:ind w:left="4290" w:right="-153"/>
        <w:rPr>
          <w:rFonts w:ascii="Times New Roman" w:hAnsi="Times New Roman" w:cs="Times New Roman"/>
        </w:rPr>
      </w:pPr>
      <w:r w:rsidRPr="00DB52D8">
        <w:rPr>
          <w:rFonts w:ascii="Times New Roman" w:hAnsi="Times New Roman" w:cs="Times New Roman"/>
        </w:rPr>
        <w:t>(почтовый индекс, населенный пункт, улица, номер дома, корпуса, квартиры)</w:t>
      </w:r>
    </w:p>
    <w:p w:rsidR="000C4D1D" w:rsidRPr="00DB52D8" w:rsidRDefault="00DB52D8" w:rsidP="00DB52D8">
      <w:pPr>
        <w:pStyle w:val="ConsPlusNonformat"/>
        <w:ind w:left="4290" w:right="-15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="000C4D1D" w:rsidRPr="00AA7AEE">
        <w:rPr>
          <w:rFonts w:ascii="Times New Roman" w:hAnsi="Times New Roman" w:cs="Times New Roman"/>
          <w:sz w:val="28"/>
          <w:szCs w:val="28"/>
        </w:rPr>
        <w:t>:</w:t>
      </w:r>
      <w:r w:rsidRPr="00DB52D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B52D8" w:rsidRDefault="00DB52D8" w:rsidP="000C4D1D">
      <w:pPr>
        <w:pStyle w:val="ae"/>
        <w:jc w:val="center"/>
        <w:rPr>
          <w:rStyle w:val="af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C4D1D" w:rsidRPr="00835A9D" w:rsidRDefault="000C4D1D" w:rsidP="000C4D1D">
      <w:pPr>
        <w:pStyle w:val="ae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5A9D">
        <w:rPr>
          <w:rStyle w:val="af"/>
          <w:rFonts w:ascii="Times New Roman" w:hAnsi="Times New Roman" w:cs="Times New Roman"/>
          <w:bCs/>
          <w:color w:val="000000"/>
          <w:sz w:val="28"/>
          <w:szCs w:val="28"/>
        </w:rPr>
        <w:t>Заявление</w:t>
      </w:r>
    </w:p>
    <w:p w:rsidR="000C4D1D" w:rsidRPr="00835A9D" w:rsidRDefault="000C4D1D" w:rsidP="000C4D1D">
      <w:pPr>
        <w:pStyle w:val="ae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5A9D">
        <w:rPr>
          <w:rStyle w:val="af"/>
          <w:rFonts w:ascii="Times New Roman" w:hAnsi="Times New Roman" w:cs="Times New Roman"/>
          <w:bCs/>
          <w:color w:val="000000"/>
          <w:sz w:val="28"/>
          <w:szCs w:val="28"/>
        </w:rPr>
        <w:t>о признании гражданина и членов его семьи малоимущими в целях</w:t>
      </w:r>
    </w:p>
    <w:p w:rsidR="000C4D1D" w:rsidRPr="00835A9D" w:rsidRDefault="000C4D1D" w:rsidP="000C4D1D">
      <w:pPr>
        <w:pStyle w:val="ae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5A9D">
        <w:rPr>
          <w:rStyle w:val="af"/>
          <w:rFonts w:ascii="Times New Roman" w:hAnsi="Times New Roman" w:cs="Times New Roman"/>
          <w:bCs/>
          <w:color w:val="000000"/>
          <w:sz w:val="28"/>
          <w:szCs w:val="28"/>
        </w:rPr>
        <w:t>принятия на учет в качестве нуждающихся в жилых помещениях</w:t>
      </w:r>
    </w:p>
    <w:p w:rsidR="000C4D1D" w:rsidRPr="00835A9D" w:rsidRDefault="000C4D1D" w:rsidP="000C4D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4D1D" w:rsidRPr="005F5E7A" w:rsidRDefault="000C4D1D" w:rsidP="000C4D1D">
      <w:pPr>
        <w:pStyle w:val="ae"/>
        <w:ind w:firstLine="720"/>
        <w:rPr>
          <w:rFonts w:ascii="Times New Roman" w:hAnsi="Times New Roman" w:cs="Times New Roman"/>
          <w:sz w:val="28"/>
          <w:szCs w:val="28"/>
        </w:rPr>
      </w:pPr>
      <w:r w:rsidRPr="005F5E7A">
        <w:rPr>
          <w:rFonts w:ascii="Times New Roman" w:hAnsi="Times New Roman" w:cs="Times New Roman"/>
          <w:sz w:val="28"/>
          <w:szCs w:val="28"/>
        </w:rPr>
        <w:t>Прошу признать малоимущими меня / мою семью из ____________ человек, проживающих совместно со мной, в том числе: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093"/>
        <w:gridCol w:w="1904"/>
        <w:gridCol w:w="1945"/>
        <w:gridCol w:w="1937"/>
      </w:tblGrid>
      <w:tr w:rsidR="000C4D1D" w:rsidRPr="004B1722" w:rsidTr="004C29F4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 и членов его семьи полностью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2">
              <w:rPr>
                <w:rFonts w:ascii="Times New Roman" w:hAnsi="Times New Roman" w:cs="Times New Roman"/>
                <w:sz w:val="24"/>
                <w:szCs w:val="24"/>
              </w:rPr>
              <w:t>Дата рождения (</w:t>
            </w:r>
            <w:proofErr w:type="gramStart"/>
            <w:r w:rsidRPr="004B1722">
              <w:rPr>
                <w:rFonts w:ascii="Times New Roman" w:hAnsi="Times New Roman" w:cs="Times New Roman"/>
                <w:sz w:val="24"/>
                <w:szCs w:val="24"/>
              </w:rPr>
              <w:t>число,  месяц</w:t>
            </w:r>
            <w:proofErr w:type="gramEnd"/>
            <w:r w:rsidRPr="004B1722">
              <w:rPr>
                <w:rFonts w:ascii="Times New Roman" w:hAnsi="Times New Roman" w:cs="Times New Roman"/>
                <w:sz w:val="24"/>
                <w:szCs w:val="24"/>
              </w:rPr>
              <w:t>, год)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2">
              <w:rPr>
                <w:rFonts w:ascii="Times New Roman" w:hAnsi="Times New Roman" w:cs="Times New Roman"/>
                <w:sz w:val="24"/>
                <w:szCs w:val="24"/>
              </w:rPr>
              <w:t>Родственные отношения членов семьи по отношению к заявителю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C4D1D" w:rsidRPr="004B1722" w:rsidTr="004C29F4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1D" w:rsidRPr="004B1722" w:rsidTr="004C29F4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D1D" w:rsidRPr="004B1722" w:rsidTr="004C29F4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D1D" w:rsidRPr="004B1722" w:rsidRDefault="000C4D1D" w:rsidP="004C2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4D1D" w:rsidRPr="005F5E7A" w:rsidRDefault="004177C2" w:rsidP="000C4D1D">
      <w:pPr>
        <w:pStyle w:val="ae"/>
        <w:ind w:firstLine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(и вышеуказанные </w:t>
      </w:r>
      <w:r w:rsidR="000C4D1D" w:rsidRPr="005F5E7A">
        <w:rPr>
          <w:rFonts w:ascii="Times New Roman" w:hAnsi="Times New Roman" w:cs="Times New Roman"/>
          <w:sz w:val="28"/>
          <w:szCs w:val="28"/>
        </w:rPr>
        <w:t>дееспособные члены моей семьи) даю (даем) согласие на получение уполномоченным органом по учету любых данных, необходимых для проверки предоставленных мною (нами) сведений, и восполнения отсутствующей информации от соответствующих федеральных, краевых органов государственной власти и органов местного самоуправления,</w:t>
      </w:r>
    </w:p>
    <w:p w:rsidR="000C4D1D" w:rsidRPr="005F5E7A" w:rsidRDefault="000C4D1D" w:rsidP="000C4D1D">
      <w:pPr>
        <w:pStyle w:val="ae"/>
        <w:rPr>
          <w:rFonts w:ascii="Times New Roman" w:hAnsi="Times New Roman" w:cs="Times New Roman"/>
          <w:sz w:val="28"/>
          <w:szCs w:val="28"/>
        </w:rPr>
      </w:pPr>
      <w:r w:rsidRPr="005F5E7A">
        <w:rPr>
          <w:rFonts w:ascii="Times New Roman" w:hAnsi="Times New Roman" w:cs="Times New Roman"/>
          <w:sz w:val="28"/>
          <w:szCs w:val="28"/>
        </w:rPr>
        <w:t>организаций всех форм собственности, а также на обработку и использование моих (наших) персональных данных.</w:t>
      </w:r>
    </w:p>
    <w:p w:rsidR="000C4D1D" w:rsidRPr="005F5E7A" w:rsidRDefault="000C4D1D" w:rsidP="000C4D1D">
      <w:pPr>
        <w:pStyle w:val="ae"/>
        <w:ind w:firstLine="900"/>
        <w:rPr>
          <w:rFonts w:ascii="Times New Roman" w:hAnsi="Times New Roman" w:cs="Times New Roman"/>
          <w:sz w:val="28"/>
          <w:szCs w:val="28"/>
        </w:rPr>
      </w:pPr>
      <w:r w:rsidRPr="005F5E7A">
        <w:rPr>
          <w:rFonts w:ascii="Times New Roman" w:hAnsi="Times New Roman" w:cs="Times New Roman"/>
          <w:sz w:val="28"/>
          <w:szCs w:val="28"/>
        </w:rPr>
        <w:t xml:space="preserve">Я (мы) предупрежден(а)(ы) о последствиях, предусмотренных статьей 13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F5E7A">
        <w:rPr>
          <w:rFonts w:ascii="Times New Roman" w:hAnsi="Times New Roman" w:cs="Times New Roman"/>
          <w:sz w:val="28"/>
          <w:szCs w:val="28"/>
        </w:rPr>
        <w:t xml:space="preserve">акона Краснодарского </w:t>
      </w:r>
      <w:r>
        <w:rPr>
          <w:rFonts w:ascii="Times New Roman" w:hAnsi="Times New Roman" w:cs="Times New Roman"/>
          <w:sz w:val="28"/>
          <w:szCs w:val="28"/>
        </w:rPr>
        <w:t>края от 29 декабря 2009 года № 1890-КЗ «</w:t>
      </w:r>
      <w:r w:rsidRPr="005F5E7A">
        <w:rPr>
          <w:rFonts w:ascii="Times New Roman" w:hAnsi="Times New Roman" w:cs="Times New Roman"/>
          <w:sz w:val="28"/>
          <w:szCs w:val="28"/>
        </w:rPr>
        <w:t xml:space="preserve">О порядке признания граждан малоимущими в целях принятия их на учет в качестве нуждающихся </w:t>
      </w:r>
      <w:r>
        <w:rPr>
          <w:rFonts w:ascii="Times New Roman" w:hAnsi="Times New Roman" w:cs="Times New Roman"/>
          <w:sz w:val="28"/>
          <w:szCs w:val="28"/>
        </w:rPr>
        <w:t>в жилых помещениях»</w:t>
      </w:r>
      <w:r w:rsidRPr="005F5E7A">
        <w:rPr>
          <w:rFonts w:ascii="Times New Roman" w:hAnsi="Times New Roman" w:cs="Times New Roman"/>
          <w:sz w:val="28"/>
          <w:szCs w:val="28"/>
        </w:rPr>
        <w:t xml:space="preserve">, при выявлении указанных мною (нами) неполных сведений или </w:t>
      </w:r>
      <w:proofErr w:type="gramStart"/>
      <w:r w:rsidRPr="005F5E7A">
        <w:rPr>
          <w:rFonts w:ascii="Times New Roman" w:hAnsi="Times New Roman" w:cs="Times New Roman"/>
          <w:sz w:val="28"/>
          <w:szCs w:val="28"/>
        </w:rPr>
        <w:t>сведений</w:t>
      </w:r>
      <w:proofErr w:type="gramEnd"/>
      <w:r w:rsidRPr="005F5E7A">
        <w:rPr>
          <w:rFonts w:ascii="Times New Roman" w:hAnsi="Times New Roman" w:cs="Times New Roman"/>
          <w:sz w:val="28"/>
          <w:szCs w:val="28"/>
        </w:rPr>
        <w:t xml:space="preserve"> не соответствующих действительности.</w:t>
      </w:r>
    </w:p>
    <w:p w:rsidR="000C4D1D" w:rsidRPr="005F5E7A" w:rsidRDefault="000C4D1D" w:rsidP="000C4D1D">
      <w:pPr>
        <w:pStyle w:val="ae"/>
        <w:ind w:firstLine="900"/>
        <w:rPr>
          <w:rFonts w:ascii="Times New Roman" w:hAnsi="Times New Roman" w:cs="Times New Roman"/>
          <w:sz w:val="28"/>
          <w:szCs w:val="28"/>
        </w:rPr>
      </w:pPr>
      <w:r w:rsidRPr="005F5E7A">
        <w:rPr>
          <w:rFonts w:ascii="Times New Roman" w:hAnsi="Times New Roman" w:cs="Times New Roman"/>
          <w:sz w:val="28"/>
          <w:szCs w:val="28"/>
        </w:rPr>
        <w:t>В соответствии со статьей 11 Закона Краснодарског</w:t>
      </w:r>
      <w:r>
        <w:rPr>
          <w:rFonts w:ascii="Times New Roman" w:hAnsi="Times New Roman" w:cs="Times New Roman"/>
          <w:sz w:val="28"/>
          <w:szCs w:val="28"/>
        </w:rPr>
        <w:t>о края от 29 декабря 2009 года № 1890-КЗ «</w:t>
      </w:r>
      <w:r w:rsidRPr="005F5E7A">
        <w:rPr>
          <w:rFonts w:ascii="Times New Roman" w:hAnsi="Times New Roman" w:cs="Times New Roman"/>
          <w:sz w:val="28"/>
          <w:szCs w:val="28"/>
        </w:rPr>
        <w:t>О порядке признания граждан малоимущими в целях принятия их на учет в качестве</w:t>
      </w:r>
      <w:r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помещениях» </w:t>
      </w:r>
      <w:r w:rsidRPr="005F5E7A">
        <w:rPr>
          <w:rFonts w:ascii="Times New Roman" w:hAnsi="Times New Roman" w:cs="Times New Roman"/>
          <w:sz w:val="28"/>
          <w:szCs w:val="28"/>
        </w:rPr>
        <w:t>прилагаю(ем) следующие документы:</w:t>
      </w:r>
    </w:p>
    <w:p w:rsidR="000C4D1D" w:rsidRPr="005F5E7A" w:rsidRDefault="000C4D1D" w:rsidP="000C4D1D">
      <w:pPr>
        <w:pStyle w:val="ae"/>
        <w:ind w:firstLine="720"/>
        <w:rPr>
          <w:rFonts w:ascii="Times New Roman" w:hAnsi="Times New Roman" w:cs="Times New Roman"/>
          <w:sz w:val="28"/>
          <w:szCs w:val="28"/>
        </w:rPr>
      </w:pPr>
      <w:r w:rsidRPr="005F5E7A">
        <w:rPr>
          <w:rFonts w:ascii="Times New Roman" w:hAnsi="Times New Roman" w:cs="Times New Roman"/>
          <w:sz w:val="28"/>
          <w:szCs w:val="28"/>
        </w:rPr>
        <w:lastRenderedPageBreak/>
        <w:t>1) __________________________________________________________;</w:t>
      </w:r>
    </w:p>
    <w:p w:rsidR="000C4D1D" w:rsidRPr="005F5E7A" w:rsidRDefault="000C4D1D" w:rsidP="000C4D1D">
      <w:pPr>
        <w:pStyle w:val="ae"/>
        <w:ind w:firstLine="720"/>
        <w:rPr>
          <w:rFonts w:ascii="Times New Roman" w:hAnsi="Times New Roman" w:cs="Times New Roman"/>
          <w:sz w:val="28"/>
          <w:szCs w:val="28"/>
        </w:rPr>
      </w:pPr>
      <w:r w:rsidRPr="005F5E7A">
        <w:rPr>
          <w:rFonts w:ascii="Times New Roman" w:hAnsi="Times New Roman" w:cs="Times New Roman"/>
          <w:sz w:val="28"/>
          <w:szCs w:val="28"/>
        </w:rPr>
        <w:t>2) __________________________________________________________;</w:t>
      </w:r>
    </w:p>
    <w:p w:rsidR="000C4D1D" w:rsidRPr="005F5E7A" w:rsidRDefault="000C4D1D" w:rsidP="000C4D1D">
      <w:pPr>
        <w:pStyle w:val="ae"/>
        <w:ind w:firstLine="720"/>
        <w:rPr>
          <w:rFonts w:ascii="Times New Roman" w:hAnsi="Times New Roman" w:cs="Times New Roman"/>
          <w:sz w:val="28"/>
          <w:szCs w:val="28"/>
        </w:rPr>
      </w:pPr>
      <w:r w:rsidRPr="005F5E7A">
        <w:rPr>
          <w:rFonts w:ascii="Times New Roman" w:hAnsi="Times New Roman" w:cs="Times New Roman"/>
          <w:sz w:val="28"/>
          <w:szCs w:val="28"/>
        </w:rPr>
        <w:t>3) __________________________________________________________;</w:t>
      </w:r>
    </w:p>
    <w:p w:rsidR="000C4D1D" w:rsidRPr="005F5E7A" w:rsidRDefault="000C4D1D" w:rsidP="000C4D1D">
      <w:pPr>
        <w:pStyle w:val="ae"/>
        <w:ind w:firstLine="720"/>
        <w:rPr>
          <w:rFonts w:ascii="Times New Roman" w:hAnsi="Times New Roman" w:cs="Times New Roman"/>
          <w:sz w:val="28"/>
          <w:szCs w:val="28"/>
        </w:rPr>
      </w:pPr>
      <w:r w:rsidRPr="005F5E7A">
        <w:rPr>
          <w:rFonts w:ascii="Times New Roman" w:hAnsi="Times New Roman" w:cs="Times New Roman"/>
          <w:sz w:val="28"/>
          <w:szCs w:val="28"/>
        </w:rPr>
        <w:t>4) __________________________________________________________;</w:t>
      </w:r>
    </w:p>
    <w:p w:rsidR="000C4D1D" w:rsidRPr="005F5E7A" w:rsidRDefault="000C4D1D" w:rsidP="000C4D1D">
      <w:pPr>
        <w:pStyle w:val="ae"/>
        <w:ind w:firstLine="720"/>
        <w:rPr>
          <w:rFonts w:ascii="Times New Roman" w:hAnsi="Times New Roman" w:cs="Times New Roman"/>
          <w:sz w:val="28"/>
          <w:szCs w:val="28"/>
        </w:rPr>
      </w:pPr>
      <w:r w:rsidRPr="005F5E7A">
        <w:rPr>
          <w:rFonts w:ascii="Times New Roman" w:hAnsi="Times New Roman" w:cs="Times New Roman"/>
          <w:sz w:val="28"/>
          <w:szCs w:val="28"/>
        </w:rPr>
        <w:t>5) __________________________________________________________;</w:t>
      </w:r>
    </w:p>
    <w:p w:rsidR="000C4D1D" w:rsidRPr="005F5E7A" w:rsidRDefault="000C4D1D" w:rsidP="000C4D1D">
      <w:pPr>
        <w:pStyle w:val="ae"/>
        <w:ind w:firstLine="720"/>
        <w:rPr>
          <w:rFonts w:ascii="Times New Roman" w:hAnsi="Times New Roman" w:cs="Times New Roman"/>
          <w:sz w:val="28"/>
          <w:szCs w:val="28"/>
        </w:rPr>
      </w:pPr>
      <w:r w:rsidRPr="005F5E7A">
        <w:rPr>
          <w:rFonts w:ascii="Times New Roman" w:hAnsi="Times New Roman" w:cs="Times New Roman"/>
          <w:sz w:val="28"/>
          <w:szCs w:val="28"/>
        </w:rPr>
        <w:t>6) __________________________________________________________;</w:t>
      </w:r>
    </w:p>
    <w:p w:rsidR="000C4D1D" w:rsidRPr="005F5E7A" w:rsidRDefault="000C4D1D" w:rsidP="000C4D1D">
      <w:pPr>
        <w:pStyle w:val="ae"/>
        <w:ind w:firstLine="720"/>
        <w:rPr>
          <w:rFonts w:ascii="Times New Roman" w:hAnsi="Times New Roman" w:cs="Times New Roman"/>
          <w:sz w:val="28"/>
          <w:szCs w:val="28"/>
        </w:rPr>
      </w:pPr>
      <w:r w:rsidRPr="005F5E7A">
        <w:rPr>
          <w:rFonts w:ascii="Times New Roman" w:hAnsi="Times New Roman" w:cs="Times New Roman"/>
          <w:sz w:val="28"/>
          <w:szCs w:val="28"/>
        </w:rPr>
        <w:t>7) __________________________________________________________;</w:t>
      </w:r>
    </w:p>
    <w:p w:rsidR="000C4D1D" w:rsidRPr="005F5E7A" w:rsidRDefault="000C4D1D" w:rsidP="000C4D1D">
      <w:pPr>
        <w:pStyle w:val="ae"/>
        <w:ind w:firstLine="3780"/>
        <w:rPr>
          <w:rFonts w:ascii="Times New Roman" w:hAnsi="Times New Roman" w:cs="Times New Roman"/>
          <w:sz w:val="28"/>
          <w:szCs w:val="28"/>
        </w:rPr>
      </w:pPr>
    </w:p>
    <w:p w:rsidR="000C4D1D" w:rsidRPr="005F5E7A" w:rsidRDefault="000C4D1D" w:rsidP="000C4D1D">
      <w:pPr>
        <w:pStyle w:val="ae"/>
        <w:ind w:firstLine="3780"/>
        <w:rPr>
          <w:rFonts w:ascii="Times New Roman" w:hAnsi="Times New Roman" w:cs="Times New Roman"/>
          <w:sz w:val="28"/>
          <w:szCs w:val="28"/>
        </w:rPr>
      </w:pPr>
      <w:r w:rsidRPr="005F5E7A">
        <w:rPr>
          <w:rFonts w:ascii="Times New Roman" w:hAnsi="Times New Roman" w:cs="Times New Roman"/>
          <w:sz w:val="28"/>
          <w:szCs w:val="28"/>
        </w:rPr>
        <w:t>Подписи заявителя и всех</w:t>
      </w:r>
    </w:p>
    <w:p w:rsidR="000C4D1D" w:rsidRPr="005F5E7A" w:rsidRDefault="000C4D1D" w:rsidP="000C4D1D">
      <w:pPr>
        <w:pStyle w:val="ae"/>
        <w:ind w:firstLine="3780"/>
        <w:rPr>
          <w:rFonts w:ascii="Times New Roman" w:hAnsi="Times New Roman" w:cs="Times New Roman"/>
          <w:sz w:val="28"/>
          <w:szCs w:val="28"/>
        </w:rPr>
      </w:pPr>
      <w:r w:rsidRPr="005F5E7A">
        <w:rPr>
          <w:rFonts w:ascii="Times New Roman" w:hAnsi="Times New Roman" w:cs="Times New Roman"/>
          <w:sz w:val="28"/>
          <w:szCs w:val="28"/>
        </w:rPr>
        <w:t>дееспособных членов его семьи</w:t>
      </w:r>
    </w:p>
    <w:p w:rsidR="000C4D1D" w:rsidRPr="005F5E7A" w:rsidRDefault="000C4D1D" w:rsidP="000C4D1D">
      <w:pPr>
        <w:pStyle w:val="ae"/>
        <w:ind w:firstLine="3780"/>
        <w:rPr>
          <w:rFonts w:ascii="Times New Roman" w:hAnsi="Times New Roman" w:cs="Times New Roman"/>
          <w:sz w:val="28"/>
          <w:szCs w:val="28"/>
        </w:rPr>
      </w:pPr>
      <w:r w:rsidRPr="005F5E7A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0C4D1D" w:rsidRPr="004177C2" w:rsidRDefault="000C4D1D" w:rsidP="000C4D1D">
      <w:pPr>
        <w:pStyle w:val="ae"/>
        <w:ind w:firstLine="3780"/>
        <w:rPr>
          <w:rFonts w:ascii="Times New Roman" w:hAnsi="Times New Roman" w:cs="Times New Roman"/>
        </w:rPr>
      </w:pPr>
      <w:r w:rsidRPr="004177C2">
        <w:rPr>
          <w:rFonts w:ascii="Times New Roman" w:hAnsi="Times New Roman" w:cs="Times New Roman"/>
        </w:rPr>
        <w:t>(подпись</w:t>
      </w:r>
      <w:proofErr w:type="gramStart"/>
      <w:r w:rsidRPr="004177C2">
        <w:rPr>
          <w:rFonts w:ascii="Times New Roman" w:hAnsi="Times New Roman" w:cs="Times New Roman"/>
        </w:rPr>
        <w:t>)(</w:t>
      </w:r>
      <w:proofErr w:type="gramEnd"/>
      <w:r w:rsidRPr="004177C2">
        <w:rPr>
          <w:rFonts w:ascii="Times New Roman" w:hAnsi="Times New Roman" w:cs="Times New Roman"/>
        </w:rPr>
        <w:t>Фамилия, инициалы)</w:t>
      </w:r>
    </w:p>
    <w:p w:rsidR="000C4D1D" w:rsidRPr="005F5E7A" w:rsidRDefault="000C4D1D" w:rsidP="000C4D1D">
      <w:pPr>
        <w:pStyle w:val="ae"/>
        <w:ind w:firstLine="3780"/>
        <w:rPr>
          <w:rFonts w:ascii="Times New Roman" w:hAnsi="Times New Roman" w:cs="Times New Roman"/>
          <w:sz w:val="28"/>
          <w:szCs w:val="28"/>
        </w:rPr>
      </w:pPr>
      <w:r w:rsidRPr="005F5E7A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0C4D1D" w:rsidRPr="004177C2" w:rsidRDefault="000C4D1D" w:rsidP="000C4D1D">
      <w:pPr>
        <w:pStyle w:val="ae"/>
        <w:ind w:firstLine="3780"/>
        <w:rPr>
          <w:rFonts w:ascii="Times New Roman" w:hAnsi="Times New Roman" w:cs="Times New Roman"/>
        </w:rPr>
      </w:pPr>
      <w:proofErr w:type="gramStart"/>
      <w:r w:rsidRPr="004177C2">
        <w:rPr>
          <w:rFonts w:ascii="Times New Roman" w:hAnsi="Times New Roman" w:cs="Times New Roman"/>
        </w:rPr>
        <w:t>подпись)(</w:t>
      </w:r>
      <w:proofErr w:type="gramEnd"/>
      <w:r w:rsidRPr="004177C2">
        <w:rPr>
          <w:rFonts w:ascii="Times New Roman" w:hAnsi="Times New Roman" w:cs="Times New Roman"/>
        </w:rPr>
        <w:t>Фамилия, инициалы)</w:t>
      </w:r>
    </w:p>
    <w:p w:rsidR="000C4D1D" w:rsidRDefault="000C4D1D" w:rsidP="000C4D1D">
      <w:pPr>
        <w:tabs>
          <w:tab w:val="left" w:pos="540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71C" w:rsidRPr="005F5E7A" w:rsidRDefault="002E371C" w:rsidP="000C4D1D">
      <w:pPr>
        <w:tabs>
          <w:tab w:val="left" w:pos="540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71C" w:rsidRPr="00504745" w:rsidRDefault="002E371C" w:rsidP="002E3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745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50474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50474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:rsidR="002E371C" w:rsidRDefault="002E371C" w:rsidP="002E3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474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50474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  <w:t xml:space="preserve">                   П.В. Манаков</w:t>
      </w:r>
    </w:p>
    <w:p w:rsidR="000C4D1D" w:rsidRDefault="000C4D1D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456" w:rsidRDefault="00627456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456" w:rsidRDefault="00627456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B0" w:rsidRPr="00D47C6F" w:rsidRDefault="002316B0" w:rsidP="002316B0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к Порядку </w:t>
      </w:r>
    </w:p>
    <w:p w:rsidR="002316B0" w:rsidRPr="00D47C6F" w:rsidRDefault="002316B0" w:rsidP="002316B0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47C6F" w:rsidRPr="00D47C6F" w:rsidRDefault="00D47C6F" w:rsidP="00D47C6F">
      <w:pPr>
        <w:pStyle w:val="a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7C6F">
        <w:rPr>
          <w:rStyle w:val="af"/>
          <w:rFonts w:ascii="Times New Roman" w:hAnsi="Times New Roman" w:cs="Times New Roman"/>
          <w:color w:val="000000"/>
          <w:sz w:val="28"/>
          <w:szCs w:val="28"/>
        </w:rPr>
        <w:t>ДЕКЛАРАЦИЯ</w:t>
      </w:r>
    </w:p>
    <w:p w:rsidR="00D47C6F" w:rsidRPr="00D47C6F" w:rsidRDefault="00D47C6F" w:rsidP="00D47C6F">
      <w:pPr>
        <w:pStyle w:val="a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7C6F">
        <w:rPr>
          <w:rStyle w:val="af"/>
          <w:rFonts w:ascii="Times New Roman" w:hAnsi="Times New Roman" w:cs="Times New Roman"/>
          <w:color w:val="000000"/>
          <w:sz w:val="28"/>
          <w:szCs w:val="28"/>
        </w:rPr>
        <w:t>о видах доходов, полученных гражданином,</w:t>
      </w:r>
    </w:p>
    <w:p w:rsidR="00D47C6F" w:rsidRPr="00D47C6F" w:rsidRDefault="00D47C6F" w:rsidP="00D47C6F">
      <w:pPr>
        <w:pStyle w:val="a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7C6F">
        <w:rPr>
          <w:rStyle w:val="af"/>
          <w:rFonts w:ascii="Times New Roman" w:hAnsi="Times New Roman" w:cs="Times New Roman"/>
          <w:color w:val="000000"/>
          <w:sz w:val="28"/>
          <w:szCs w:val="28"/>
        </w:rPr>
        <w:t>и подлежащем налогообложению имуществе, отчужденном</w:t>
      </w:r>
    </w:p>
    <w:p w:rsidR="00D47C6F" w:rsidRPr="00D47C6F" w:rsidRDefault="00D47C6F" w:rsidP="00D47C6F">
      <w:pPr>
        <w:pStyle w:val="a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7C6F">
        <w:rPr>
          <w:rStyle w:val="af"/>
          <w:rFonts w:ascii="Times New Roman" w:hAnsi="Times New Roman" w:cs="Times New Roman"/>
          <w:color w:val="000000"/>
          <w:sz w:val="28"/>
          <w:szCs w:val="28"/>
        </w:rPr>
        <w:t>в течение периода оценки стоимости имущества</w:t>
      </w:r>
    </w:p>
    <w:p w:rsidR="00D47C6F" w:rsidRPr="00D47C6F" w:rsidRDefault="00D47C6F" w:rsidP="00D47C6F">
      <w:pPr>
        <w:rPr>
          <w:rFonts w:ascii="Times New Roman" w:hAnsi="Times New Roman" w:cs="Times New Roman"/>
        </w:rPr>
      </w:pP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 xml:space="preserve">     Я, _______________________________________________________________,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4"/>
          <w:szCs w:val="24"/>
        </w:rPr>
      </w:pPr>
      <w:r w:rsidRPr="00D47C6F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- полностью)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>дата рождения ______________ года, место рождения ______________________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2"/>
          <w:szCs w:val="22"/>
        </w:rPr>
      </w:pPr>
      <w:r w:rsidRPr="00D47C6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D47C6F">
        <w:rPr>
          <w:rFonts w:ascii="Times New Roman" w:hAnsi="Times New Roman" w:cs="Times New Roman"/>
          <w:sz w:val="22"/>
          <w:szCs w:val="22"/>
        </w:rPr>
        <w:t xml:space="preserve">                  (страна, республика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4"/>
          <w:szCs w:val="24"/>
        </w:rPr>
      </w:pPr>
      <w:r w:rsidRPr="00D47C6F">
        <w:rPr>
          <w:rFonts w:ascii="Times New Roman" w:hAnsi="Times New Roman" w:cs="Times New Roman"/>
          <w:sz w:val="24"/>
          <w:szCs w:val="24"/>
        </w:rPr>
        <w:t xml:space="preserve">             (край, область), город, район, населенный пункт)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>документ, удостоверяющий личность - ___________________, серия _________,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4"/>
          <w:szCs w:val="24"/>
        </w:rPr>
      </w:pPr>
      <w:r w:rsidRPr="00D47C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47C6F">
        <w:rPr>
          <w:rFonts w:ascii="Times New Roman" w:hAnsi="Times New Roman" w:cs="Times New Roman"/>
          <w:sz w:val="24"/>
          <w:szCs w:val="24"/>
        </w:rPr>
        <w:t xml:space="preserve">    (вид документа)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>номер ______________________, дата выдачи "___" _____________ ______ год,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4"/>
          <w:szCs w:val="24"/>
        </w:rPr>
      </w:pPr>
      <w:r w:rsidRPr="00D47C6F">
        <w:rPr>
          <w:rFonts w:ascii="Times New Roman" w:hAnsi="Times New Roman" w:cs="Times New Roman"/>
          <w:sz w:val="28"/>
          <w:szCs w:val="28"/>
        </w:rPr>
        <w:t>____________________________________________ зарегистрированный(</w:t>
      </w:r>
      <w:proofErr w:type="spellStart"/>
      <w:r w:rsidRPr="00D47C6F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D47C6F">
        <w:rPr>
          <w:rFonts w:ascii="Times New Roman" w:hAnsi="Times New Roman" w:cs="Times New Roman"/>
          <w:sz w:val="28"/>
          <w:szCs w:val="28"/>
        </w:rPr>
        <w:t>) по</w:t>
      </w:r>
      <w:proofErr w:type="gramStart"/>
      <w:r w:rsidRPr="00D47C6F">
        <w:rPr>
          <w:rFonts w:ascii="Times New Roman" w:hAnsi="Times New Roman" w:cs="Times New Roman"/>
          <w:sz w:val="28"/>
          <w:szCs w:val="28"/>
        </w:rPr>
        <w:t xml:space="preserve">   </w:t>
      </w:r>
      <w:r w:rsidRPr="00D47C6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47C6F">
        <w:rPr>
          <w:rFonts w:ascii="Times New Roman" w:hAnsi="Times New Roman" w:cs="Times New Roman"/>
          <w:sz w:val="24"/>
          <w:szCs w:val="24"/>
        </w:rPr>
        <w:t>наименование органа, выдавшего документ)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>месту жительства по адресу: ___________________________________________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47C6F">
        <w:rPr>
          <w:rFonts w:ascii="Times New Roman" w:hAnsi="Times New Roman" w:cs="Times New Roman"/>
          <w:sz w:val="24"/>
          <w:szCs w:val="24"/>
        </w:rPr>
        <w:t xml:space="preserve">              (полный адрес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C6F">
        <w:rPr>
          <w:rFonts w:ascii="Times New Roman" w:hAnsi="Times New Roman" w:cs="Times New Roman"/>
          <w:sz w:val="24"/>
          <w:szCs w:val="24"/>
        </w:rPr>
        <w:t>по месту жительства)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>не имея возможности документально подтвердить доходы, за исключением доходов от трудовой и индивидуальной предпринимательской деятельности, в порядке части 4 статьи 11 Закона Краснодарского края от 29 декабря 2009 года № 1890-КЗ «О порядке признания граждан малоимущими в целях принятия их на учет в качестве нуждающихся в жилых помещениях» настоящим подтверждаю, что: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 xml:space="preserve">     1) в течение 12 месяцев с «____» _____________________ 20___ года по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>«___» _______________ 20___ года я (мой(и) несовершеннолетний(</w:t>
      </w:r>
      <w:proofErr w:type="spellStart"/>
      <w:r w:rsidRPr="00D47C6F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D47C6F">
        <w:rPr>
          <w:rFonts w:ascii="Times New Roman" w:hAnsi="Times New Roman" w:cs="Times New Roman"/>
          <w:sz w:val="28"/>
          <w:szCs w:val="28"/>
        </w:rPr>
        <w:t>) ребенок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>(дети)) имел(а)(и) следующие виды доходов:</w:t>
      </w:r>
    </w:p>
    <w:p w:rsidR="00D47C6F" w:rsidRPr="00D47C6F" w:rsidRDefault="00D47C6F" w:rsidP="00D47C6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7044"/>
        <w:gridCol w:w="1024"/>
        <w:gridCol w:w="963"/>
      </w:tblGrid>
      <w:tr w:rsidR="00D47C6F" w:rsidRPr="00D47C6F" w:rsidTr="00D47C6F">
        <w:tc>
          <w:tcPr>
            <w:tcW w:w="606" w:type="dxa"/>
            <w:shd w:val="clear" w:color="auto" w:fill="auto"/>
            <w:vAlign w:val="center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44" w:type="dxa"/>
            <w:shd w:val="clear" w:color="auto" w:fill="auto"/>
            <w:vAlign w:val="center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 xml:space="preserve">Сумма   </w:t>
            </w:r>
          </w:p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(в рублях)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Примечание*</w:t>
            </w:r>
          </w:p>
        </w:tc>
      </w:tr>
      <w:tr w:rsidR="00D47C6F" w:rsidRPr="00D47C6F" w:rsidTr="00D47C6F">
        <w:trPr>
          <w:trHeight w:val="1466"/>
        </w:trPr>
        <w:tc>
          <w:tcPr>
            <w:tcW w:w="606" w:type="dxa"/>
            <w:shd w:val="clear" w:color="auto" w:fill="auto"/>
          </w:tcPr>
          <w:p w:rsidR="00D47C6F" w:rsidRPr="00D47C6F" w:rsidRDefault="004272A0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1476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272A0" w:rsidP="004272A0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Компенсация, выплачиваемая государственным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органом или общественным объединением за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время   исполнения государственных или общественных обязанностей, за исключением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ых компенсаций и разовых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(единовременн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ых) пособий,   предоставляемых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различным кат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егориям граждан в  соответствии с: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Законом Росси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йской Федерации от 15 мая 1991 года №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1244-1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«О социальной защите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граждан,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подвергшихся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воздействию радиации вследствие катастрофы на Чернобыльской АЭС»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аконом Российской Федерации от 12 января 1995 года № 5-ФЗ «О ветеранах»;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Законом Российско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й Федерации от 24 ноября 1995 года № 181-ФЗ «О  социальной защите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нвалидов в Российской Федерации»; Законом Российской Федерации от 10  января 2002 года № 2-ФЗ «О социальных гарантиях гражданам, подвергшимся радиационному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Воздействию 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следствие ядерных испытаний на Семипалатинском полигоне»;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деральным законом от 26 ноября 1998 года № 175-ФЗ «О социальной   защите граждан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Российской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Федерации,      подвергшихся воздействию радиации вследствие   аварии в 1957 году на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оизводственном  объединении «Маяк» и сбросов радиоактивных   отходов в реку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Теча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</w:t>
            </w: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4272A0" w:rsidRPr="00D47C6F" w:rsidTr="00D47C6F">
        <w:trPr>
          <w:trHeight w:val="1466"/>
        </w:trPr>
        <w:tc>
          <w:tcPr>
            <w:tcW w:w="606" w:type="dxa"/>
            <w:shd w:val="clear" w:color="auto" w:fill="auto"/>
          </w:tcPr>
          <w:p w:rsidR="004272A0" w:rsidRPr="00D47C6F" w:rsidRDefault="004272A0" w:rsidP="00427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4272A0" w:rsidRPr="00D47C6F" w:rsidTr="005831D9">
              <w:trPr>
                <w:trHeight w:val="1476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272A0" w:rsidRPr="00D47C6F" w:rsidRDefault="004272A0" w:rsidP="004272A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Социальные выплаты из бюджетов всех уровней, государственных внебюджетных фондов и других источников, к которым относится:</w:t>
                  </w:r>
                </w:p>
              </w:tc>
            </w:tr>
          </w:tbl>
          <w:p w:rsidR="004272A0" w:rsidRPr="00D47C6F" w:rsidRDefault="004272A0" w:rsidP="004272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4272A0" w:rsidRPr="00D47C6F" w:rsidRDefault="004272A0" w:rsidP="00427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63" w:type="dxa"/>
            <w:shd w:val="clear" w:color="auto" w:fill="auto"/>
          </w:tcPr>
          <w:p w:rsidR="004272A0" w:rsidRPr="00D47C6F" w:rsidRDefault="004272A0" w:rsidP="00427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D47C6F" w:rsidRPr="00D47C6F" w:rsidTr="00D47C6F">
        <w:trPr>
          <w:trHeight w:val="2334"/>
        </w:trPr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2344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C29F4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пенсии, компенсационные выплаты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(кроме </w:t>
                  </w:r>
                  <w:proofErr w:type="spellStart"/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компенсациионных</w:t>
                  </w:r>
                  <w:proofErr w:type="spellEnd"/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выплат неработающим трудоспособным лицам, осуществляющим уход за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нетрудоспособными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гражданами) 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дополнительное    ежемесячное    обеспечение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пенсионеров 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7044" w:type="dxa"/>
            <w:shd w:val="clear" w:color="auto" w:fill="auto"/>
          </w:tcPr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ежемесячное пожизненное содержание суди, вышедших в отставку</w:t>
            </w: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794" w:type="dxa"/>
              <w:tblLayout w:type="fixed"/>
              <w:tblLook w:val="0000" w:firstRow="0" w:lastRow="0" w:firstColumn="0" w:lastColumn="0" w:noHBand="0" w:noVBand="0"/>
            </w:tblPr>
            <w:tblGrid>
              <w:gridCol w:w="6794"/>
            </w:tblGrid>
            <w:tr w:rsidR="00D47C6F" w:rsidRPr="00D47C6F" w:rsidTr="00364C60">
              <w:trPr>
                <w:trHeight w:val="866"/>
              </w:trPr>
              <w:tc>
                <w:tcPr>
                  <w:tcW w:w="679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D47C6F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стипендии, выплачиваемые обучающимся в у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чреждениях начального, среднего и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высшего профессионального образования, аспирантам  и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докторантам, обучающимся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отрывом от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производства в аспирантуре и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докторантуре при  образ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овательных учреждениях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высшего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профессионального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образования и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научно-исследовательских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учреждениях,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слушателям  духовных учебных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заведений, а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также  компенсационные выплаты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указанным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категориям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граждан в период их нахождения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академическом   отпуске по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медицинским показаниям                       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5720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D47C6F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пособи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 по безработице, материальная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помощь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 иные выплаты безработным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гражданам, а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также  стипендия и материальная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помощь, выплачиваемая     гражданам в период профессиональной подготовки,  переподготовки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повышения квалификации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  направлению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органов службы занятости,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выплаты безработным гражданам, принимающим участие в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общественных работах, и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безработным гражд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анам, особо  нуждающимся в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социальной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защите, в период  их участия во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временных работах, а также выплаты  несовершеннолетним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гражданам в возрасте от 14 до  18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лет в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период их участия во временных работах,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 исключением компенсации материальных затрат, выплач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иваемой безработным гражданам в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связи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направлением их на работу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(обучение) в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другую  местность по предложению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органов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службы занятости в соответствии с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Законом Российск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ой Федерации от 19 апреля 1991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 №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1032-1 «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занятости населения в Российской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Федерации»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rPr>
          <w:trHeight w:val="1720"/>
        </w:trPr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80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D47C6F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пособие по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временной нетрудоспособности,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исключением средств материнского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капитала,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выплачиваемых в соответствии с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Федеральным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законом от 29.12.2006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256-ФЗ «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дополнительных     мерах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государственной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поддержки семей, </w:t>
                  </w:r>
                  <w:proofErr w:type="gramStart"/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имеющих  детей</w:t>
                  </w:r>
                  <w:proofErr w:type="gramEnd"/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а также пособий гражданам, имеющим детей, в связи с их рождени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ем и воспитанием, выплачиваемых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соответствии с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Федеральным     законом от 19.05.95 №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81-ФЗ «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государственных пособиях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гражданам, имеющим детей»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3413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D47C6F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ежемесячное пособие супругам военнослужащих,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проходящих военную службу по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контракту, в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   их проживания с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супругами в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местностях, где они  вынуждены не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работать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или не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мог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ут  трудоустроиться в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связи с отсутствие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 возможности  трудоустройства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специальности и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были        признаны в установленном порядке безработными, а  также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период, когда супруги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военнослужащих выну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ждены не работать по состоянию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здоровья детей, св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язанному с условиями проживания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месту  воинской службы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супруга, если по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заключению  учреждения здравоохранения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их дети до достижения возраста 18 лет нуждаются в постороннем уходе              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ж)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2080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C29F4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ежемесячная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компенсационная выплата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неработающим женам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лиц рядового 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начальствующего состава органов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внутренних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дел  Российской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Федерации и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учреждений уголовно-исполнительной системы Министерства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юстиции Российской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Федерации  в  отдаленных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гарнизонах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местностях, где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отсутствует возможность их трудоустройства   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з)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866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C29F4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ежемесячные страховые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выплаты по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обязательному  социальному страхованию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несчастных случаев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     производстве и профессиональных заболеваний, за исключением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единовременных страховых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выплат,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производимых в возмещение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ущерба,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причиненного жизни и здоровью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гражданина,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его личному   имуществу и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имуществу,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находящемуся в общей  собственности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членов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его семьи, а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также     ежемесячных сумм,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связанных с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дополнительными   расходами на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медицинскую, социальную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 профессиональную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реабилитацию в соответствии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  решением учреждения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государственной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службы медико-социальной экспертизы     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3054"/>
              </w:trPr>
              <w:tc>
                <w:tcPr>
                  <w:tcW w:w="6652" w:type="dxa"/>
                  <w:tcBorders>
                    <w:top w:val="nil"/>
                    <w:lef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D47C6F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Ины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 социальные выплаты,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установленные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органами государственной власти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Российской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Федерации, органами государственной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власти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Краснодарского   края, органами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местного самоуправления,            организациями, за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исключением пособия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    погребение,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выплачиваемое в соответствии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 Федеральным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законом от 12 января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1996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года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8-ФЗ «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погребении и похоронном деле», а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также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единовременная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материальная помощь на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погребение, выплачиваемая в соответствии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законом Краснодарского края от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04.02.2004 года №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666-КЗ «О  погребении и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похоронном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деле в Краснодарском крае»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2080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D47C6F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Доходы от имущества, принадлежащего на праве собстве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нности, доходы от реализации и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сдачи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  аренду (наем,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днаем)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недвижимого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имущества</w:t>
                  </w:r>
                  <w:proofErr w:type="gramStart"/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(</w:t>
                  </w:r>
                  <w:proofErr w:type="gramEnd"/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земельных участков,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домов, квартир, дач, гаражей, иных объектов нежилой недвижимости и(или) их частей (долей в праве общей собственности)), транспортных  и  иных механических средств             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44" w:type="dxa"/>
            <w:shd w:val="clear" w:color="auto" w:fill="auto"/>
          </w:tcPr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Другие доходы, в которые включаются</w:t>
            </w: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5200"/>
              </w:trPr>
              <w:tc>
                <w:tcPr>
                  <w:tcW w:w="6652" w:type="dxa"/>
                  <w:tcBorders>
                    <w:top w:val="nil"/>
                    <w:lef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C29F4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денежное довольствие военнослужащих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(за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исключением доходов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военнослужащих,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проходящих  военную службу по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призыву в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качестве сержантов,   старшин,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солдат 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матросов, а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также     военнослужащих,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обучающихся в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военных образовательных учреждениях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профессионального образования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заключивших контракт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  прохождение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военной службы), сотрудников    органов внутренних дел Российской Федерации,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учреждений и органов уголовно-исполнительной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системы Министерства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юстиции Российской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Федерации, таможенных органов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Российской Федерации и других органов прав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оохранительной    службы, а также дополнительные выплаты,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носящие  постоянный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характер, и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продовольственное  обеспечение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(денежная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компенсация взамен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продовольственного пайка),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установленные законодательством Российской Федерации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1820"/>
              </w:trPr>
              <w:tc>
                <w:tcPr>
                  <w:tcW w:w="6652" w:type="dxa"/>
                  <w:tcBorders>
                    <w:top w:val="nil"/>
                    <w:lef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C29F4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единовременное пособие при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увольнении с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военной службы из органов внутренних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дел Российской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Федерации, учреждений и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органов уголовно-исполнительной системы Министерства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юстиции  Российской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Федерации, таможенных органов Российской Федерации, других органов правоохранительной службы        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780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C29F4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оплата работ по договорам,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заключаемым в соответствии с гражданским законодательством Российской Федерации             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1040"/>
              </w:trPr>
              <w:tc>
                <w:tcPr>
                  <w:tcW w:w="6652" w:type="dxa"/>
                  <w:tcBorders>
                    <w:top w:val="nil"/>
                    <w:lef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C29F4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материальная помощь,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оказываемая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работодателями своим работникам, в том числе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бывшим, уволившимся в связи с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выходом на пенсию по инвалидности или по возрасту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1300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C29F4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авторские вознаграждения,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получаемые в 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оответствии с законодательством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Российской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Федерации об авторском праве и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смежных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правах, в том числе по авторским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договорам наследования                     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е)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1000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D47C6F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оходы от занятий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предпринимательской деятельнос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тью, включая доходы, полученные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результате деятельности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крестьянского (фермерского) хозяйства          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ж)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520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D47C6F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доход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ы по акциям и другие доходы от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участия в управлении собственностью организаций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з)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780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C29F4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алименты, получаемые членами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семьи или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одиноко    проживающим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гражданином, за исключением выплаченных алиментов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и)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1560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C29F4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денежные эквиваленты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полученных мер социальной поддержки, установленных органами государственной власти Российской Федерации,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органами государственной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власти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Краснодарского   края, органами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местного самоуправления, организациями    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  <w:tc>
          <w:tcPr>
            <w:tcW w:w="7044" w:type="dxa"/>
            <w:shd w:val="clear" w:color="auto" w:fill="auto"/>
          </w:tcPr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проценты по банковскому вкладу</w:t>
            </w: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л)</w:t>
            </w:r>
          </w:p>
        </w:tc>
        <w:tc>
          <w:tcPr>
            <w:tcW w:w="7044" w:type="dxa"/>
            <w:shd w:val="clear" w:color="auto" w:fill="auto"/>
          </w:tcPr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 xml:space="preserve">наследуемые и подаренные денежные средства  </w:t>
            </w: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780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D47C6F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вознаграждение,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причитающееся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приемным 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родителям за оказание услуг по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воспитанию приемных детей                             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н)</w:t>
            </w:r>
          </w:p>
        </w:tc>
        <w:tc>
          <w:tcPr>
            <w:tcW w:w="7044" w:type="dxa"/>
            <w:shd w:val="clear" w:color="auto" w:fill="auto"/>
          </w:tcPr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 xml:space="preserve">оплата труда патронатных воспитателей       </w:t>
            </w: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D47C6F">
        <w:tc>
          <w:tcPr>
            <w:tcW w:w="60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о)</w:t>
            </w:r>
          </w:p>
        </w:tc>
        <w:tc>
          <w:tcPr>
            <w:tcW w:w="7044" w:type="dxa"/>
            <w:shd w:val="clear" w:color="auto" w:fill="auto"/>
          </w:tcPr>
          <w:tbl>
            <w:tblPr>
              <w:tblW w:w="6652" w:type="dxa"/>
              <w:tblLayout w:type="fixed"/>
              <w:tblLook w:val="0000" w:firstRow="0" w:lastRow="0" w:firstColumn="0" w:lastColumn="0" w:noHBand="0" w:noVBand="0"/>
            </w:tblPr>
            <w:tblGrid>
              <w:gridCol w:w="6652"/>
            </w:tblGrid>
            <w:tr w:rsidR="00D47C6F" w:rsidRPr="00D47C6F" w:rsidTr="004C29F4">
              <w:trPr>
                <w:trHeight w:val="780"/>
              </w:trPr>
              <w:tc>
                <w:tcPr>
                  <w:tcW w:w="665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D47C6F" w:rsidP="004C29F4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субсидии гражданам, ведущим личное подсобное хозяйство,</w:t>
                  </w:r>
                  <w:r w:rsidR="004C29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предоставляемые в соответствии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законодательством Краснодарского края </w:t>
                  </w:r>
                </w:p>
              </w:tc>
            </w:tr>
          </w:tbl>
          <w:p w:rsidR="00D47C6F" w:rsidRPr="00D47C6F" w:rsidRDefault="00D47C6F" w:rsidP="004C29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7C6F" w:rsidRPr="00D47C6F" w:rsidRDefault="00D47C6F" w:rsidP="004272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7C6F" w:rsidRPr="00D47C6F" w:rsidRDefault="00D47C6F" w:rsidP="004272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>______________________       _______________________</w:t>
      </w:r>
    </w:p>
    <w:p w:rsidR="00D47C6F" w:rsidRPr="00D47C6F" w:rsidRDefault="00D47C6F" w:rsidP="004272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gramStart"/>
      <w:r w:rsidRPr="00D47C6F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D47C6F">
        <w:rPr>
          <w:rFonts w:ascii="Times New Roman" w:hAnsi="Times New Roman" w:cs="Times New Roman"/>
          <w:sz w:val="28"/>
          <w:szCs w:val="28"/>
        </w:rPr>
        <w:t xml:space="preserve">                                        (Ф.И.О.)</w:t>
      </w:r>
    </w:p>
    <w:p w:rsidR="00D47C6F" w:rsidRPr="00D47C6F" w:rsidRDefault="00D47C6F" w:rsidP="004272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>«____» ____________________ 20___г.</w:t>
      </w:r>
    </w:p>
    <w:p w:rsidR="00D47C6F" w:rsidRPr="00D47C6F" w:rsidRDefault="00D47C6F" w:rsidP="004272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>2) в течении 60 месяцев с «_____» ________________________20__ года по «____» ______________________20__ года я (мой(и) несовершеннолетний (</w:t>
      </w:r>
      <w:proofErr w:type="spellStart"/>
      <w:r w:rsidRPr="00D47C6F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D47C6F">
        <w:rPr>
          <w:rFonts w:ascii="Times New Roman" w:hAnsi="Times New Roman" w:cs="Times New Roman"/>
          <w:sz w:val="28"/>
          <w:szCs w:val="28"/>
        </w:rPr>
        <w:t>) ребенок (дети) произвел (а) (и) отчуждение подлежащего налогообложению имущества:</w:t>
      </w:r>
    </w:p>
    <w:p w:rsidR="00D47C6F" w:rsidRPr="00D47C6F" w:rsidRDefault="00D47C6F" w:rsidP="00D47C6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330"/>
        <w:gridCol w:w="1876"/>
      </w:tblGrid>
      <w:tr w:rsidR="00D47C6F" w:rsidRPr="00D47C6F" w:rsidTr="004C29F4">
        <w:tc>
          <w:tcPr>
            <w:tcW w:w="648" w:type="dxa"/>
            <w:shd w:val="clear" w:color="auto" w:fill="auto"/>
            <w:vAlign w:val="center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330" w:type="dxa"/>
            <w:shd w:val="clear" w:color="auto" w:fill="auto"/>
            <w:vAlign w:val="center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Вид имущества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Стоимость отчужденного имущества (в рублях)</w:t>
            </w: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Недвижимое имущество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30" w:type="dxa"/>
            <w:shd w:val="clear" w:color="auto" w:fill="auto"/>
          </w:tcPr>
          <w:tbl>
            <w:tblPr>
              <w:tblW w:w="7272" w:type="dxa"/>
              <w:tblLayout w:type="fixed"/>
              <w:tblLook w:val="0000" w:firstRow="0" w:lastRow="0" w:firstColumn="0" w:lastColumn="0" w:noHBand="0" w:noVBand="0"/>
            </w:tblPr>
            <w:tblGrid>
              <w:gridCol w:w="7272"/>
            </w:tblGrid>
            <w:tr w:rsidR="00D47C6F" w:rsidRPr="00D47C6F" w:rsidTr="004C29F4">
              <w:trPr>
                <w:trHeight w:val="1240"/>
              </w:trPr>
              <w:tc>
                <w:tcPr>
                  <w:tcW w:w="727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272A0" w:rsidP="004272A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Земельный(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ые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участок(и), за исключением земельных участков площадью 600 и менее квадратных метров, предоставленных для ведения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садоводства или огородничества, но не более одного на семью           </w:t>
                  </w:r>
                </w:p>
              </w:tc>
            </w:tr>
          </w:tbl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Жилой дом (часть жилого дома)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Квартира (часть квартиры)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Дача (часть дачи)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Садовый домик в садоводческом товариществе (часть домика)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Гараж (часть гаража)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30" w:type="dxa"/>
            <w:shd w:val="clear" w:color="auto" w:fill="auto"/>
          </w:tcPr>
          <w:tbl>
            <w:tblPr>
              <w:tblW w:w="7332" w:type="dxa"/>
              <w:tblLayout w:type="fixed"/>
              <w:tblLook w:val="0000" w:firstRow="0" w:lastRow="0" w:firstColumn="0" w:lastColumn="0" w:noHBand="0" w:noVBand="0"/>
            </w:tblPr>
            <w:tblGrid>
              <w:gridCol w:w="7332"/>
            </w:tblGrid>
            <w:tr w:rsidR="00D47C6F" w:rsidRPr="00D47C6F" w:rsidTr="004C29F4">
              <w:trPr>
                <w:trHeight w:val="720"/>
              </w:trPr>
              <w:tc>
                <w:tcPr>
                  <w:tcW w:w="733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272A0" w:rsidRDefault="004272A0" w:rsidP="004272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Иные объекты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части объектов) недвижимости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любого</w:t>
                  </w:r>
                </w:p>
                <w:p w:rsidR="00D47C6F" w:rsidRPr="00D47C6F" w:rsidRDefault="00D47C6F" w:rsidP="004272A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функционального назначения                            </w:t>
                  </w:r>
                </w:p>
              </w:tc>
            </w:tr>
          </w:tbl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 xml:space="preserve">Строения 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Сооружения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Движимое имущество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0" w:type="dxa"/>
            <w:shd w:val="clear" w:color="auto" w:fill="auto"/>
          </w:tcPr>
          <w:tbl>
            <w:tblPr>
              <w:tblW w:w="7036" w:type="dxa"/>
              <w:tblLayout w:type="fixed"/>
              <w:tblLook w:val="0000" w:firstRow="0" w:lastRow="0" w:firstColumn="0" w:lastColumn="0" w:noHBand="0" w:noVBand="0"/>
            </w:tblPr>
            <w:tblGrid>
              <w:gridCol w:w="7036"/>
            </w:tblGrid>
            <w:tr w:rsidR="00D47C6F" w:rsidRPr="00D47C6F" w:rsidTr="004272A0">
              <w:trPr>
                <w:trHeight w:val="1240"/>
              </w:trPr>
              <w:tc>
                <w:tcPr>
                  <w:tcW w:w="7036" w:type="dxa"/>
                  <w:tcBorders>
                    <w:top w:val="nil"/>
                    <w:lef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272A0" w:rsidP="004272A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Транспортные средства, за исключением транспортных средств, находящихся в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розы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ске, при условии подтверждения факта их угона (кражи)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документом,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выдаваемым уполномоченным </w:t>
                  </w:r>
                  <w:proofErr w:type="gramStart"/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органом:   </w:t>
                  </w:r>
                  <w:proofErr w:type="gramEnd"/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</w:t>
                  </w:r>
                </w:p>
              </w:tc>
            </w:tr>
          </w:tbl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7330" w:type="dxa"/>
            <w:shd w:val="clear" w:color="auto" w:fill="auto"/>
          </w:tcPr>
          <w:tbl>
            <w:tblPr>
              <w:tblW w:w="7272" w:type="dxa"/>
              <w:tblLayout w:type="fixed"/>
              <w:tblLook w:val="0000" w:firstRow="0" w:lastRow="0" w:firstColumn="0" w:lastColumn="0" w:noHBand="0" w:noVBand="0"/>
            </w:tblPr>
            <w:tblGrid>
              <w:gridCol w:w="7272"/>
            </w:tblGrid>
            <w:tr w:rsidR="00D47C6F" w:rsidRPr="00D47C6F" w:rsidTr="004C29F4">
              <w:trPr>
                <w:trHeight w:val="539"/>
              </w:trPr>
              <w:tc>
                <w:tcPr>
                  <w:tcW w:w="7272" w:type="dxa"/>
                  <w:tcBorders>
                    <w:top w:val="nil"/>
                    <w:lef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272A0" w:rsidP="004272A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Автомобиль, за исключением автомобиля легкового, специально оборудованного для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использования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инвалидами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а также автомобиля легкового с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мощностью</w:t>
                  </w:r>
                </w:p>
                <w:p w:rsidR="00D47C6F" w:rsidRPr="00D47C6F" w:rsidRDefault="004272A0" w:rsidP="004272A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двигателя до 100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лошадин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ых сил (до 73,55 кВт),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ченного (приобретенного) через органы социальной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защиты населения в установленном законом порядке      </w:t>
                  </w:r>
                </w:p>
              </w:tc>
            </w:tr>
          </w:tbl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Мотоцикл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Мотороллер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Автобус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7330" w:type="dxa"/>
            <w:shd w:val="clear" w:color="auto" w:fill="auto"/>
          </w:tcPr>
          <w:tbl>
            <w:tblPr>
              <w:tblW w:w="7272" w:type="dxa"/>
              <w:tblLayout w:type="fixed"/>
              <w:tblLook w:val="0000" w:firstRow="0" w:lastRow="0" w:firstColumn="0" w:lastColumn="0" w:noHBand="0" w:noVBand="0"/>
            </w:tblPr>
            <w:tblGrid>
              <w:gridCol w:w="7272"/>
            </w:tblGrid>
            <w:tr w:rsidR="00D47C6F" w:rsidRPr="00D47C6F" w:rsidTr="004C29F4">
              <w:trPr>
                <w:trHeight w:val="2740"/>
              </w:trPr>
              <w:tc>
                <w:tcPr>
                  <w:tcW w:w="7272" w:type="dxa"/>
                  <w:tcBorders>
                    <w:top w:val="nil"/>
                    <w:lef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272A0" w:rsidP="004272A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Самоходные машины на пневматическом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ходу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за исключением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тракторов, самоходных комбайнов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всех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марок, специ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альных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автомашин  (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молоковозы, скотовозы, специальные машины для перевозки и внесения минеральных удобрений, ветеринарной помощи, технического обслуживания),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зарегистрированн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ых на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сельскохозяйственных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товаропроизводителей и используемых при сельскохозяйственных работах для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производства сельскохозяйственной продукции           </w:t>
                  </w:r>
                </w:p>
              </w:tc>
            </w:tr>
          </w:tbl>
          <w:p w:rsidR="00D47C6F" w:rsidRPr="00D47C6F" w:rsidRDefault="00D47C6F" w:rsidP="004272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272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Снегоход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Мотосани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Самолет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9)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Вертолет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10)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Другое воздушное транспортное средство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11)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Теплоход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12)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Яхта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Катер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14)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Гидроцикл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15)</w:t>
            </w:r>
          </w:p>
        </w:tc>
        <w:tc>
          <w:tcPr>
            <w:tcW w:w="7330" w:type="dxa"/>
            <w:shd w:val="clear" w:color="auto" w:fill="auto"/>
          </w:tcPr>
          <w:tbl>
            <w:tblPr>
              <w:tblW w:w="7272" w:type="dxa"/>
              <w:tblLayout w:type="fixed"/>
              <w:tblLook w:val="0000" w:firstRow="0" w:lastRow="0" w:firstColumn="0" w:lastColumn="0" w:noHBand="0" w:noVBand="0"/>
            </w:tblPr>
            <w:tblGrid>
              <w:gridCol w:w="7272"/>
            </w:tblGrid>
            <w:tr w:rsidR="00D47C6F" w:rsidRPr="00D47C6F" w:rsidTr="004C29F4">
              <w:trPr>
                <w:trHeight w:val="520"/>
              </w:trPr>
              <w:tc>
                <w:tcPr>
                  <w:tcW w:w="7272" w:type="dxa"/>
                  <w:tcBorders>
                    <w:top w:val="nil"/>
                    <w:lef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4272A0" w:rsidP="004272A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Моторная лодка, за исключением моторной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лодки 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47C6F"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двигателем мощностью не свыше 5 лошадиных сил         </w:t>
                  </w:r>
                </w:p>
              </w:tc>
            </w:tr>
          </w:tbl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16)</w:t>
            </w:r>
          </w:p>
        </w:tc>
        <w:tc>
          <w:tcPr>
            <w:tcW w:w="7330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Несамоходное (буксируемое) судно</w:t>
            </w: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C6F" w:rsidRPr="00D47C6F" w:rsidTr="004C29F4">
        <w:tc>
          <w:tcPr>
            <w:tcW w:w="648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C6F">
              <w:rPr>
                <w:rFonts w:ascii="Times New Roman" w:hAnsi="Times New Roman" w:cs="Times New Roman"/>
                <w:sz w:val="28"/>
                <w:szCs w:val="28"/>
              </w:rPr>
              <w:t>17)</w:t>
            </w:r>
          </w:p>
        </w:tc>
        <w:tc>
          <w:tcPr>
            <w:tcW w:w="7330" w:type="dxa"/>
            <w:shd w:val="clear" w:color="auto" w:fill="auto"/>
          </w:tcPr>
          <w:tbl>
            <w:tblPr>
              <w:tblW w:w="7092" w:type="dxa"/>
              <w:tblLayout w:type="fixed"/>
              <w:tblLook w:val="0000" w:firstRow="0" w:lastRow="0" w:firstColumn="0" w:lastColumn="0" w:noHBand="0" w:noVBand="0"/>
            </w:tblPr>
            <w:tblGrid>
              <w:gridCol w:w="7092"/>
            </w:tblGrid>
            <w:tr w:rsidR="00D47C6F" w:rsidRPr="00D47C6F" w:rsidTr="004C29F4">
              <w:trPr>
                <w:trHeight w:val="920"/>
              </w:trPr>
              <w:tc>
                <w:tcPr>
                  <w:tcW w:w="7092" w:type="dxa"/>
                  <w:tcBorders>
                    <w:top w:val="nil"/>
                    <w:left w:val="nil"/>
                  </w:tcBorders>
                  <w:shd w:val="clear" w:color="auto" w:fill="auto"/>
                  <w:noWrap/>
                  <w:vAlign w:val="bottom"/>
                </w:tcPr>
                <w:p w:rsidR="00D47C6F" w:rsidRPr="00D47C6F" w:rsidRDefault="00D47C6F" w:rsidP="004272A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Другое водное транспор</w:t>
                  </w:r>
                  <w:r w:rsidR="004272A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тное средство, за исключением </w:t>
                  </w:r>
                  <w:r w:rsidRPr="00D47C6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промысловых морских и речных судов и весельных лодок  </w:t>
                  </w:r>
                </w:p>
              </w:tc>
            </w:tr>
          </w:tbl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6" w:type="dxa"/>
            <w:shd w:val="clear" w:color="auto" w:fill="auto"/>
          </w:tcPr>
          <w:p w:rsidR="00D47C6F" w:rsidRPr="00D47C6F" w:rsidRDefault="00D47C6F" w:rsidP="004C2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7C6F" w:rsidRPr="00D47C6F" w:rsidRDefault="00D47C6F" w:rsidP="00D47C6F">
      <w:pPr>
        <w:rPr>
          <w:rFonts w:ascii="Times New Roman" w:hAnsi="Times New Roman" w:cs="Times New Roman"/>
          <w:sz w:val="28"/>
          <w:szCs w:val="28"/>
        </w:rPr>
      </w:pP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</w:rPr>
        <w:t xml:space="preserve">     </w:t>
      </w:r>
      <w:r w:rsidRPr="00D47C6F">
        <w:rPr>
          <w:rFonts w:ascii="Times New Roman" w:hAnsi="Times New Roman" w:cs="Times New Roman"/>
          <w:sz w:val="28"/>
          <w:szCs w:val="28"/>
        </w:rPr>
        <w:t>Указанные мною в настоящей декларации сведения полны и достоверны.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D47C6F">
        <w:rPr>
          <w:rFonts w:ascii="Times New Roman" w:hAnsi="Times New Roman" w:cs="Times New Roman"/>
          <w:sz w:val="28"/>
          <w:szCs w:val="28"/>
        </w:rPr>
        <w:t>Я  даю</w:t>
      </w:r>
      <w:proofErr w:type="gramEnd"/>
      <w:r w:rsidRPr="00D47C6F">
        <w:rPr>
          <w:rFonts w:ascii="Times New Roman" w:hAnsi="Times New Roman" w:cs="Times New Roman"/>
          <w:sz w:val="28"/>
          <w:szCs w:val="28"/>
        </w:rPr>
        <w:t xml:space="preserve">  согласие  на получение уполномоченным органом по учету любых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proofErr w:type="gramStart"/>
      <w:r w:rsidRPr="00D47C6F">
        <w:rPr>
          <w:rFonts w:ascii="Times New Roman" w:hAnsi="Times New Roman" w:cs="Times New Roman"/>
          <w:sz w:val="28"/>
          <w:szCs w:val="28"/>
        </w:rPr>
        <w:t xml:space="preserve">данных,   </w:t>
      </w:r>
      <w:proofErr w:type="gramEnd"/>
      <w:r w:rsidRPr="00D47C6F">
        <w:rPr>
          <w:rFonts w:ascii="Times New Roman" w:hAnsi="Times New Roman" w:cs="Times New Roman"/>
          <w:sz w:val="28"/>
          <w:szCs w:val="28"/>
        </w:rPr>
        <w:t>необходимых   для  проверки  предоставленных  мною  сведений  и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proofErr w:type="gramStart"/>
      <w:r w:rsidRPr="00D47C6F">
        <w:rPr>
          <w:rFonts w:ascii="Times New Roman" w:hAnsi="Times New Roman" w:cs="Times New Roman"/>
          <w:sz w:val="28"/>
          <w:szCs w:val="28"/>
        </w:rPr>
        <w:t>восполнения  отсутствующей</w:t>
      </w:r>
      <w:proofErr w:type="gramEnd"/>
      <w:r w:rsidRPr="00D47C6F">
        <w:rPr>
          <w:rFonts w:ascii="Times New Roman" w:hAnsi="Times New Roman" w:cs="Times New Roman"/>
          <w:sz w:val="28"/>
          <w:szCs w:val="28"/>
        </w:rPr>
        <w:t xml:space="preserve">  информации,  от  соответствующих федеральных, краевых органов государственной власти и органов местного самоуправления, организаций всех форм собственности, а также на обработку и использование моих (наших) персональных данных.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 xml:space="preserve">     Я   предупрежден(</w:t>
      </w:r>
      <w:proofErr w:type="gramStart"/>
      <w:r w:rsidRPr="00D47C6F"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 w:rsidRPr="00D47C6F">
        <w:rPr>
          <w:rFonts w:ascii="Times New Roman" w:hAnsi="Times New Roman" w:cs="Times New Roman"/>
          <w:sz w:val="28"/>
          <w:szCs w:val="28"/>
        </w:rPr>
        <w:t>о   последствиях,    предусмотренных   Законом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proofErr w:type="gramStart"/>
      <w:r w:rsidRPr="00D47C6F">
        <w:rPr>
          <w:rFonts w:ascii="Times New Roman" w:hAnsi="Times New Roman" w:cs="Times New Roman"/>
          <w:sz w:val="28"/>
          <w:szCs w:val="28"/>
        </w:rPr>
        <w:t>Краснодарского  края</w:t>
      </w:r>
      <w:proofErr w:type="gramEnd"/>
      <w:r w:rsidRPr="00D47C6F">
        <w:rPr>
          <w:rFonts w:ascii="Times New Roman" w:hAnsi="Times New Roman" w:cs="Times New Roman"/>
          <w:sz w:val="28"/>
          <w:szCs w:val="28"/>
        </w:rPr>
        <w:t xml:space="preserve"> </w:t>
      </w:r>
      <w:r w:rsidR="004272A0">
        <w:rPr>
          <w:rFonts w:ascii="Times New Roman" w:hAnsi="Times New Roman" w:cs="Times New Roman"/>
          <w:sz w:val="28"/>
          <w:szCs w:val="28"/>
        </w:rPr>
        <w:t xml:space="preserve"> от  29  декабря  2009  года  № 1890-КЗ  «</w:t>
      </w:r>
      <w:r w:rsidRPr="00D47C6F">
        <w:rPr>
          <w:rFonts w:ascii="Times New Roman" w:hAnsi="Times New Roman" w:cs="Times New Roman"/>
          <w:sz w:val="28"/>
          <w:szCs w:val="28"/>
        </w:rPr>
        <w:t>О  порядке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proofErr w:type="gramStart"/>
      <w:r w:rsidRPr="00D47C6F">
        <w:rPr>
          <w:rFonts w:ascii="Times New Roman" w:hAnsi="Times New Roman" w:cs="Times New Roman"/>
          <w:sz w:val="28"/>
          <w:szCs w:val="28"/>
        </w:rPr>
        <w:t>признания  граждан</w:t>
      </w:r>
      <w:proofErr w:type="gramEnd"/>
      <w:r w:rsidRPr="00D47C6F">
        <w:rPr>
          <w:rFonts w:ascii="Times New Roman" w:hAnsi="Times New Roman" w:cs="Times New Roman"/>
          <w:sz w:val="28"/>
          <w:szCs w:val="28"/>
        </w:rPr>
        <w:t xml:space="preserve">  малоимущими  в  целях  принятия их на учет в качестве</w:t>
      </w:r>
    </w:p>
    <w:p w:rsidR="00D47C6F" w:rsidRPr="00D47C6F" w:rsidRDefault="004272A0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нуждающихся в жилых помещениях»</w:t>
      </w:r>
      <w:r w:rsidR="00D47C6F" w:rsidRPr="00D47C6F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gramStart"/>
      <w:r w:rsidR="00D47C6F" w:rsidRPr="00D47C6F">
        <w:rPr>
          <w:rFonts w:ascii="Times New Roman" w:hAnsi="Times New Roman" w:cs="Times New Roman"/>
          <w:sz w:val="28"/>
          <w:szCs w:val="28"/>
        </w:rPr>
        <w:t>выявлении  указанных</w:t>
      </w:r>
      <w:proofErr w:type="gramEnd"/>
      <w:r w:rsidR="00D47C6F" w:rsidRPr="00D47C6F">
        <w:rPr>
          <w:rFonts w:ascii="Times New Roman" w:hAnsi="Times New Roman" w:cs="Times New Roman"/>
          <w:sz w:val="28"/>
          <w:szCs w:val="28"/>
        </w:rPr>
        <w:t xml:space="preserve">  мною  неполных сведений или сведений не соответствующих действительности.</w:t>
      </w:r>
    </w:p>
    <w:p w:rsidR="00D47C6F" w:rsidRPr="00D47C6F" w:rsidRDefault="00D47C6F" w:rsidP="00D47C6F">
      <w:pPr>
        <w:rPr>
          <w:rFonts w:ascii="Times New Roman" w:hAnsi="Times New Roman" w:cs="Times New Roman"/>
        </w:rPr>
      </w:pPr>
    </w:p>
    <w:p w:rsidR="00D47C6F" w:rsidRPr="00D47C6F" w:rsidRDefault="00D47C6F" w:rsidP="00D47C6F">
      <w:pPr>
        <w:pStyle w:val="ae"/>
        <w:rPr>
          <w:rFonts w:ascii="Times New Roman" w:hAnsi="Times New Roman" w:cs="Times New Roman"/>
        </w:rPr>
      </w:pPr>
      <w:r w:rsidRPr="00D47C6F">
        <w:rPr>
          <w:rFonts w:ascii="Times New Roman" w:hAnsi="Times New Roman" w:cs="Times New Roman"/>
        </w:rPr>
        <w:t xml:space="preserve">     __________________     ________________________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</w:rPr>
        <w:t xml:space="preserve">         </w:t>
      </w:r>
      <w:r w:rsidRPr="00D47C6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47C6F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D47C6F">
        <w:rPr>
          <w:rFonts w:ascii="Times New Roman" w:hAnsi="Times New Roman" w:cs="Times New Roman"/>
          <w:sz w:val="28"/>
          <w:szCs w:val="28"/>
        </w:rPr>
        <w:t xml:space="preserve">                        (Ф.И.О.)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</w:rPr>
        <w:t xml:space="preserve">     </w:t>
      </w:r>
      <w:r w:rsidRPr="00D47C6F">
        <w:rPr>
          <w:rFonts w:ascii="Times New Roman" w:hAnsi="Times New Roman" w:cs="Times New Roman"/>
          <w:sz w:val="28"/>
          <w:szCs w:val="28"/>
        </w:rPr>
        <w:t>"__" _______________ 20__ г.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</w:rPr>
      </w:pP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bookmarkStart w:id="1" w:name="sub_30001"/>
      <w:r w:rsidRPr="00D47C6F">
        <w:rPr>
          <w:rFonts w:ascii="Times New Roman" w:hAnsi="Times New Roman" w:cs="Times New Roman"/>
          <w:sz w:val="28"/>
          <w:szCs w:val="28"/>
        </w:rPr>
        <w:t xml:space="preserve">     </w:t>
      </w:r>
      <w:r w:rsidRPr="00D47C6F">
        <w:rPr>
          <w:rStyle w:val="af"/>
          <w:rFonts w:ascii="Times New Roman" w:hAnsi="Times New Roman" w:cs="Times New Roman"/>
          <w:sz w:val="28"/>
          <w:szCs w:val="28"/>
        </w:rPr>
        <w:t>*</w:t>
      </w:r>
      <w:r w:rsidRPr="00D47C6F">
        <w:rPr>
          <w:rFonts w:ascii="Times New Roman" w:hAnsi="Times New Roman" w:cs="Times New Roman"/>
          <w:sz w:val="28"/>
          <w:szCs w:val="28"/>
        </w:rPr>
        <w:t xml:space="preserve"> Если соответствующий доход подтвержден </w:t>
      </w:r>
      <w:proofErr w:type="gramStart"/>
      <w:r w:rsidRPr="00D47C6F">
        <w:rPr>
          <w:rFonts w:ascii="Times New Roman" w:hAnsi="Times New Roman" w:cs="Times New Roman"/>
          <w:sz w:val="28"/>
          <w:szCs w:val="28"/>
        </w:rPr>
        <w:t>гражданином  документально</w:t>
      </w:r>
      <w:proofErr w:type="gramEnd"/>
      <w:r w:rsidRPr="00D47C6F">
        <w:rPr>
          <w:rFonts w:ascii="Times New Roman" w:hAnsi="Times New Roman" w:cs="Times New Roman"/>
          <w:sz w:val="28"/>
          <w:szCs w:val="28"/>
        </w:rPr>
        <w:t>,</w:t>
      </w:r>
    </w:p>
    <w:bookmarkEnd w:id="1"/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proofErr w:type="gramStart"/>
      <w:r w:rsidRPr="00D47C6F">
        <w:rPr>
          <w:rFonts w:ascii="Times New Roman" w:hAnsi="Times New Roman" w:cs="Times New Roman"/>
          <w:sz w:val="28"/>
          <w:szCs w:val="28"/>
        </w:rPr>
        <w:t>в  графе</w:t>
      </w:r>
      <w:proofErr w:type="gramEnd"/>
      <w:r w:rsidRPr="00D47C6F">
        <w:rPr>
          <w:rFonts w:ascii="Times New Roman" w:hAnsi="Times New Roman" w:cs="Times New Roman"/>
          <w:sz w:val="28"/>
          <w:szCs w:val="28"/>
        </w:rPr>
        <w:t xml:space="preserve">  "Примечание"  ставится отметка "подтвержден документально" либо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>"отсутствует", если у гражданина отсутствует такой вид дохода.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bookmarkStart w:id="2" w:name="sub_30002"/>
      <w:r w:rsidRPr="00D47C6F">
        <w:rPr>
          <w:rFonts w:ascii="Times New Roman" w:hAnsi="Times New Roman" w:cs="Times New Roman"/>
          <w:sz w:val="28"/>
          <w:szCs w:val="28"/>
        </w:rPr>
        <w:t xml:space="preserve">     </w:t>
      </w:r>
      <w:r w:rsidRPr="00D47C6F">
        <w:rPr>
          <w:rStyle w:val="af"/>
          <w:rFonts w:ascii="Times New Roman" w:hAnsi="Times New Roman" w:cs="Times New Roman"/>
          <w:sz w:val="28"/>
          <w:szCs w:val="28"/>
        </w:rPr>
        <w:t>**</w:t>
      </w:r>
      <w:r w:rsidRPr="00D47C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7C6F">
        <w:rPr>
          <w:rFonts w:ascii="Times New Roman" w:hAnsi="Times New Roman" w:cs="Times New Roman"/>
          <w:sz w:val="28"/>
          <w:szCs w:val="28"/>
        </w:rPr>
        <w:t>Если  гражданин</w:t>
      </w:r>
      <w:proofErr w:type="gramEnd"/>
      <w:r w:rsidRPr="00D47C6F">
        <w:rPr>
          <w:rFonts w:ascii="Times New Roman" w:hAnsi="Times New Roman" w:cs="Times New Roman"/>
          <w:sz w:val="28"/>
          <w:szCs w:val="28"/>
        </w:rPr>
        <w:t xml:space="preserve">  не  допускал  отчуждение какого-либо имущества в</w:t>
      </w:r>
    </w:p>
    <w:bookmarkEnd w:id="2"/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 xml:space="preserve">графе "Стоимость отчужденного имущества" соответствующей </w:t>
      </w:r>
      <w:proofErr w:type="gramStart"/>
      <w:r w:rsidRPr="00D47C6F">
        <w:rPr>
          <w:rFonts w:ascii="Times New Roman" w:hAnsi="Times New Roman" w:cs="Times New Roman"/>
          <w:sz w:val="28"/>
          <w:szCs w:val="28"/>
        </w:rPr>
        <w:t>строки  ставится</w:t>
      </w:r>
      <w:proofErr w:type="gramEnd"/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>прочерк.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bookmarkStart w:id="3" w:name="sub_30003"/>
      <w:r w:rsidRPr="00D47C6F">
        <w:rPr>
          <w:rFonts w:ascii="Times New Roman" w:hAnsi="Times New Roman" w:cs="Times New Roman"/>
          <w:sz w:val="28"/>
          <w:szCs w:val="28"/>
        </w:rPr>
        <w:t xml:space="preserve">     </w:t>
      </w:r>
      <w:r w:rsidRPr="00D47C6F">
        <w:rPr>
          <w:rStyle w:val="af"/>
          <w:rFonts w:ascii="Times New Roman" w:hAnsi="Times New Roman" w:cs="Times New Roman"/>
          <w:sz w:val="28"/>
          <w:szCs w:val="28"/>
        </w:rPr>
        <w:t>***</w:t>
      </w:r>
      <w:r w:rsidRPr="00D47C6F">
        <w:rPr>
          <w:rFonts w:ascii="Times New Roman" w:hAnsi="Times New Roman" w:cs="Times New Roman"/>
          <w:sz w:val="28"/>
          <w:szCs w:val="28"/>
        </w:rPr>
        <w:t xml:space="preserve"> Настоящая декларация заполняется </w:t>
      </w:r>
      <w:proofErr w:type="gramStart"/>
      <w:r w:rsidRPr="00D47C6F">
        <w:rPr>
          <w:rFonts w:ascii="Times New Roman" w:hAnsi="Times New Roman" w:cs="Times New Roman"/>
          <w:sz w:val="28"/>
          <w:szCs w:val="28"/>
        </w:rPr>
        <w:t>отдельно  в</w:t>
      </w:r>
      <w:proofErr w:type="gramEnd"/>
      <w:r w:rsidRPr="00D47C6F">
        <w:rPr>
          <w:rFonts w:ascii="Times New Roman" w:hAnsi="Times New Roman" w:cs="Times New Roman"/>
          <w:sz w:val="28"/>
          <w:szCs w:val="28"/>
        </w:rPr>
        <w:t xml:space="preserve">  отношении  каждого</w:t>
      </w:r>
    </w:p>
    <w:bookmarkEnd w:id="3"/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proofErr w:type="gramStart"/>
      <w:r w:rsidRPr="00D47C6F">
        <w:rPr>
          <w:rFonts w:ascii="Times New Roman" w:hAnsi="Times New Roman" w:cs="Times New Roman"/>
          <w:sz w:val="28"/>
          <w:szCs w:val="28"/>
        </w:rPr>
        <w:t>совершеннолетнего  члена</w:t>
      </w:r>
      <w:proofErr w:type="gramEnd"/>
      <w:r w:rsidRPr="00D47C6F">
        <w:rPr>
          <w:rFonts w:ascii="Times New Roman" w:hAnsi="Times New Roman" w:cs="Times New Roman"/>
          <w:sz w:val="28"/>
          <w:szCs w:val="28"/>
        </w:rPr>
        <w:t xml:space="preserve">  семьи,  не  имеющего  возможность документально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>подтвердить свой доход и включенного в заявление о признании гражданина и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proofErr w:type="gramStart"/>
      <w:r w:rsidRPr="00D47C6F">
        <w:rPr>
          <w:rFonts w:ascii="Times New Roman" w:hAnsi="Times New Roman" w:cs="Times New Roman"/>
          <w:sz w:val="28"/>
          <w:szCs w:val="28"/>
        </w:rPr>
        <w:t>членов  его</w:t>
      </w:r>
      <w:proofErr w:type="gramEnd"/>
      <w:r w:rsidRPr="00D47C6F">
        <w:rPr>
          <w:rFonts w:ascii="Times New Roman" w:hAnsi="Times New Roman" w:cs="Times New Roman"/>
          <w:sz w:val="28"/>
          <w:szCs w:val="28"/>
        </w:rPr>
        <w:t xml:space="preserve">  семьи  малоимущими  в  целях  принятия  на  учет  в качестве</w:t>
      </w:r>
    </w:p>
    <w:p w:rsidR="00D47C6F" w:rsidRPr="00D47C6F" w:rsidRDefault="00D47C6F" w:rsidP="00D47C6F">
      <w:pPr>
        <w:pStyle w:val="ae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t>нуждающихся в жилых помещениях.</w:t>
      </w:r>
    </w:p>
    <w:p w:rsidR="00364C60" w:rsidRDefault="00364C60" w:rsidP="00D47C6F">
      <w:pPr>
        <w:jc w:val="center"/>
        <w:rPr>
          <w:rFonts w:ascii="Times New Roman" w:hAnsi="Times New Roman"/>
          <w:sz w:val="28"/>
          <w:szCs w:val="28"/>
        </w:rPr>
      </w:pPr>
    </w:p>
    <w:p w:rsidR="00364C60" w:rsidRPr="00504745" w:rsidRDefault="00364C60" w:rsidP="00364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745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50474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50474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:rsidR="00364C60" w:rsidRDefault="00364C60" w:rsidP="00364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474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50474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  <w:t xml:space="preserve">                   П.В. Манаков</w:t>
      </w:r>
    </w:p>
    <w:p w:rsidR="002316B0" w:rsidRDefault="002316B0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9A1" w:rsidRDefault="007C39A1" w:rsidP="007C39A1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D47C6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DB7022">
        <w:rPr>
          <w:rFonts w:ascii="Times New Roman" w:hAnsi="Times New Roman" w:cs="Times New Roman"/>
          <w:sz w:val="28"/>
          <w:szCs w:val="28"/>
        </w:rPr>
        <w:t>3</w:t>
      </w:r>
      <w:r w:rsidRPr="00D47C6F">
        <w:rPr>
          <w:rFonts w:ascii="Times New Roman" w:hAnsi="Times New Roman" w:cs="Times New Roman"/>
          <w:sz w:val="28"/>
          <w:szCs w:val="28"/>
        </w:rPr>
        <w:t xml:space="preserve"> к Порядку </w:t>
      </w:r>
    </w:p>
    <w:p w:rsidR="00DF6AA2" w:rsidRPr="00D47C6F" w:rsidRDefault="00DF6AA2" w:rsidP="007C39A1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F6AA2" w:rsidRPr="009A0D1B" w:rsidRDefault="00DF6AA2" w:rsidP="00DF6AA2">
      <w:pPr>
        <w:ind w:left="4000" w:hanging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</w:t>
      </w:r>
    </w:p>
    <w:p w:rsidR="00F15745" w:rsidRDefault="00F15745" w:rsidP="00F15745">
      <w:pPr>
        <w:tabs>
          <w:tab w:val="left" w:pos="15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5745" w:rsidRPr="00FA3B11" w:rsidRDefault="00F15745" w:rsidP="00F15745">
      <w:pPr>
        <w:tabs>
          <w:tab w:val="left" w:pos="15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3B11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15745" w:rsidRPr="00FA3B11" w:rsidRDefault="00F15745" w:rsidP="00F157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3B11">
        <w:rPr>
          <w:rFonts w:ascii="Times New Roman" w:hAnsi="Times New Roman" w:cs="Times New Roman"/>
          <w:sz w:val="28"/>
          <w:szCs w:val="28"/>
        </w:rPr>
        <w:t xml:space="preserve">гражданина о необходимости представления </w:t>
      </w:r>
    </w:p>
    <w:p w:rsidR="00F15745" w:rsidRPr="00FA3B11" w:rsidRDefault="00F15745" w:rsidP="00F157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A3B11">
        <w:rPr>
          <w:rFonts w:ascii="Times New Roman" w:hAnsi="Times New Roman" w:cs="Times New Roman"/>
          <w:sz w:val="28"/>
          <w:szCs w:val="28"/>
        </w:rPr>
        <w:t>недостающих учетных документов</w:t>
      </w:r>
    </w:p>
    <w:p w:rsidR="00F15745" w:rsidRPr="00FA3B11" w:rsidRDefault="00F15745" w:rsidP="00F15745">
      <w:pPr>
        <w:rPr>
          <w:rFonts w:ascii="Times New Roman" w:hAnsi="Times New Roman" w:cs="Times New Roman"/>
        </w:rPr>
      </w:pPr>
    </w:p>
    <w:p w:rsidR="00F15745" w:rsidRPr="00FA3B11" w:rsidRDefault="00F15745" w:rsidP="00F15745">
      <w:pPr>
        <w:pStyle w:val="ae"/>
        <w:rPr>
          <w:rFonts w:ascii="Times New Roman" w:hAnsi="Times New Roman" w:cs="Times New Roman"/>
          <w:sz w:val="24"/>
          <w:szCs w:val="24"/>
        </w:rPr>
      </w:pPr>
      <w:r w:rsidRPr="00FA3B11">
        <w:rPr>
          <w:rFonts w:ascii="Times New Roman" w:hAnsi="Times New Roman" w:cs="Times New Roman"/>
        </w:rPr>
        <w:t xml:space="preserve">     </w:t>
      </w:r>
      <w:r w:rsidRPr="00FA3B11">
        <w:rPr>
          <w:rFonts w:ascii="Times New Roman" w:hAnsi="Times New Roman" w:cs="Times New Roman"/>
          <w:sz w:val="24"/>
          <w:szCs w:val="24"/>
        </w:rPr>
        <w:t>Для рассмотрения Вашего заявления от</w:t>
      </w:r>
      <w:proofErr w:type="gramStart"/>
      <w:r w:rsidRPr="00FA3B11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FA3B11">
        <w:rPr>
          <w:rFonts w:ascii="Times New Roman" w:hAnsi="Times New Roman" w:cs="Times New Roman"/>
          <w:sz w:val="24"/>
          <w:szCs w:val="24"/>
        </w:rPr>
        <w:t>_______»  ____________________ _______ г.</w:t>
      </w:r>
    </w:p>
    <w:p w:rsidR="00F15745" w:rsidRPr="00FA3B11" w:rsidRDefault="00F15745" w:rsidP="00F15745">
      <w:pPr>
        <w:pStyle w:val="ae"/>
        <w:rPr>
          <w:rFonts w:ascii="Times New Roman" w:hAnsi="Times New Roman" w:cs="Times New Roman"/>
          <w:sz w:val="24"/>
          <w:szCs w:val="24"/>
          <w:u w:val="single"/>
        </w:rPr>
      </w:pPr>
      <w:r w:rsidRPr="00FA3B11">
        <w:rPr>
          <w:rFonts w:ascii="Times New Roman" w:hAnsi="Times New Roman" w:cs="Times New Roman"/>
          <w:sz w:val="24"/>
          <w:szCs w:val="24"/>
        </w:rPr>
        <w:t xml:space="preserve">по вопросу ______________________________________________________________ </w:t>
      </w:r>
      <w:proofErr w:type="gramStart"/>
      <w:r w:rsidRPr="00FA3B11">
        <w:rPr>
          <w:rFonts w:ascii="Times New Roman" w:hAnsi="Times New Roman" w:cs="Times New Roman"/>
          <w:sz w:val="24"/>
          <w:szCs w:val="24"/>
        </w:rPr>
        <w:t>предлагаю  Вам</w:t>
      </w:r>
      <w:proofErr w:type="gramEnd"/>
      <w:r w:rsidRPr="00FA3B11">
        <w:rPr>
          <w:rFonts w:ascii="Times New Roman" w:hAnsi="Times New Roman" w:cs="Times New Roman"/>
          <w:sz w:val="24"/>
          <w:szCs w:val="24"/>
        </w:rPr>
        <w:t xml:space="preserve">  представить   следующие  недостающие  учетные  документы, необходимые для принятия решения по Вашему жилищному вопросу:</w:t>
      </w:r>
    </w:p>
    <w:p w:rsidR="00F15745" w:rsidRPr="00FA3B11" w:rsidRDefault="00F15745" w:rsidP="00F15745">
      <w:pPr>
        <w:rPr>
          <w:rFonts w:ascii="Times New Roman" w:hAnsi="Times New Roman" w:cs="Times New Roman"/>
        </w:rPr>
      </w:pPr>
    </w:p>
    <w:tbl>
      <w:tblPr>
        <w:tblStyle w:val="af0"/>
        <w:tblW w:w="9890" w:type="dxa"/>
        <w:tblLook w:val="01E0" w:firstRow="1" w:lastRow="1" w:firstColumn="1" w:lastColumn="1" w:noHBand="0" w:noVBand="0"/>
      </w:tblPr>
      <w:tblGrid>
        <w:gridCol w:w="810"/>
        <w:gridCol w:w="4680"/>
        <w:gridCol w:w="2184"/>
        <w:gridCol w:w="2216"/>
      </w:tblGrid>
      <w:tr w:rsidR="00F15745" w:rsidRPr="00FA3B11" w:rsidTr="005831D9">
        <w:tc>
          <w:tcPr>
            <w:tcW w:w="810" w:type="dxa"/>
            <w:vMerge w:val="restart"/>
          </w:tcPr>
          <w:p w:rsidR="00F15745" w:rsidRPr="00FA3B11" w:rsidRDefault="00F15745" w:rsidP="005831D9">
            <w:pPr>
              <w:ind w:firstLine="0"/>
              <w:jc w:val="center"/>
              <w:rPr>
                <w:sz w:val="24"/>
                <w:szCs w:val="24"/>
              </w:rPr>
            </w:pPr>
            <w:r w:rsidRPr="00FA3B11">
              <w:rPr>
                <w:sz w:val="24"/>
                <w:szCs w:val="24"/>
              </w:rPr>
              <w:t>№ п/п</w:t>
            </w:r>
          </w:p>
        </w:tc>
        <w:tc>
          <w:tcPr>
            <w:tcW w:w="4680" w:type="dxa"/>
            <w:vMerge w:val="restart"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  <w:r w:rsidRPr="00FA3B11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4400" w:type="dxa"/>
            <w:gridSpan w:val="2"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  <w:r w:rsidRPr="00FA3B11">
              <w:rPr>
                <w:sz w:val="24"/>
                <w:szCs w:val="24"/>
              </w:rPr>
              <w:t>Вид представленного документа</w:t>
            </w:r>
          </w:p>
        </w:tc>
      </w:tr>
      <w:tr w:rsidR="00F15745" w:rsidRPr="00FA3B11" w:rsidTr="005831D9">
        <w:tc>
          <w:tcPr>
            <w:tcW w:w="810" w:type="dxa"/>
            <w:vMerge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Merge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:rsidR="00F15745" w:rsidRPr="00FA3B11" w:rsidRDefault="00F15745" w:rsidP="005831D9">
            <w:pPr>
              <w:ind w:firstLine="223"/>
              <w:jc w:val="center"/>
              <w:rPr>
                <w:sz w:val="24"/>
                <w:szCs w:val="24"/>
              </w:rPr>
            </w:pPr>
            <w:r w:rsidRPr="00FA3B11">
              <w:rPr>
                <w:sz w:val="24"/>
                <w:szCs w:val="24"/>
              </w:rPr>
              <w:t>подлинник</w:t>
            </w:r>
          </w:p>
        </w:tc>
        <w:tc>
          <w:tcPr>
            <w:tcW w:w="2216" w:type="dxa"/>
          </w:tcPr>
          <w:p w:rsidR="00F15745" w:rsidRPr="00FA3B11" w:rsidRDefault="00F15745" w:rsidP="005831D9">
            <w:pPr>
              <w:ind w:hanging="36"/>
              <w:jc w:val="center"/>
              <w:rPr>
                <w:sz w:val="24"/>
                <w:szCs w:val="24"/>
              </w:rPr>
            </w:pPr>
            <w:r w:rsidRPr="00FA3B11">
              <w:rPr>
                <w:sz w:val="24"/>
                <w:szCs w:val="24"/>
              </w:rPr>
              <w:t>Копия вместе с подлинником</w:t>
            </w:r>
          </w:p>
        </w:tc>
      </w:tr>
      <w:tr w:rsidR="00F15745" w:rsidRPr="00FA3B11" w:rsidTr="005831D9">
        <w:tc>
          <w:tcPr>
            <w:tcW w:w="810" w:type="dxa"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</w:tcPr>
          <w:p w:rsidR="00F15745" w:rsidRPr="00FA3B11" w:rsidRDefault="00F15745" w:rsidP="005831D9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</w:p>
        </w:tc>
      </w:tr>
      <w:tr w:rsidR="00F15745" w:rsidRPr="00FA3B11" w:rsidTr="005831D9">
        <w:tc>
          <w:tcPr>
            <w:tcW w:w="810" w:type="dxa"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</w:tcPr>
          <w:p w:rsidR="00F15745" w:rsidRPr="00FA3B11" w:rsidRDefault="00F15745" w:rsidP="005831D9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</w:p>
        </w:tc>
      </w:tr>
      <w:tr w:rsidR="00F15745" w:rsidRPr="00FA3B11" w:rsidTr="005831D9">
        <w:tc>
          <w:tcPr>
            <w:tcW w:w="810" w:type="dxa"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</w:tcPr>
          <w:p w:rsidR="00F15745" w:rsidRPr="00FA3B11" w:rsidRDefault="00F15745" w:rsidP="005831D9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</w:p>
        </w:tc>
      </w:tr>
      <w:tr w:rsidR="00F15745" w:rsidRPr="00FA3B11" w:rsidTr="005831D9">
        <w:tc>
          <w:tcPr>
            <w:tcW w:w="810" w:type="dxa"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</w:tcPr>
          <w:p w:rsidR="00F15745" w:rsidRPr="00FA3B11" w:rsidRDefault="00F15745" w:rsidP="005831D9">
            <w:pPr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</w:tcPr>
          <w:p w:rsidR="00F15745" w:rsidRPr="00FA3B11" w:rsidRDefault="00F15745" w:rsidP="005831D9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39A1" w:rsidRDefault="007C39A1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AA2" w:rsidRDefault="00DF6AA2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AA2" w:rsidRDefault="00DF6AA2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AA2" w:rsidRPr="00504745" w:rsidRDefault="00DF6AA2" w:rsidP="00DF6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745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50474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50474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:rsidR="00DF6AA2" w:rsidRDefault="00DF6AA2" w:rsidP="00DF6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474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50474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</w:r>
      <w:r w:rsidRPr="00504745">
        <w:rPr>
          <w:rFonts w:ascii="Times New Roman" w:hAnsi="Times New Roman" w:cs="Times New Roman"/>
          <w:sz w:val="28"/>
          <w:szCs w:val="28"/>
        </w:rPr>
        <w:tab/>
        <w:t xml:space="preserve">                   П.В. Манаков</w:t>
      </w:r>
    </w:p>
    <w:p w:rsidR="00DF6AA2" w:rsidRPr="00504745" w:rsidRDefault="00DF6AA2" w:rsidP="005047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6AA2" w:rsidRPr="00504745" w:rsidSect="00DB7022">
      <w:headerReference w:type="default" r:id="rId3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A44" w:rsidRDefault="00726A44" w:rsidP="006D3636">
      <w:pPr>
        <w:spacing w:after="0" w:line="240" w:lineRule="auto"/>
      </w:pPr>
      <w:r>
        <w:separator/>
      </w:r>
    </w:p>
  </w:endnote>
  <w:endnote w:type="continuationSeparator" w:id="0">
    <w:p w:rsidR="00726A44" w:rsidRDefault="00726A44" w:rsidP="006D3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A44" w:rsidRDefault="00726A44" w:rsidP="006D3636">
      <w:pPr>
        <w:spacing w:after="0" w:line="240" w:lineRule="auto"/>
      </w:pPr>
      <w:r>
        <w:separator/>
      </w:r>
    </w:p>
  </w:footnote>
  <w:footnote w:type="continuationSeparator" w:id="0">
    <w:p w:rsidR="00726A44" w:rsidRDefault="00726A44" w:rsidP="006D3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3169613"/>
      <w:docPartObj>
        <w:docPartGallery w:val="Page Numbers (Top of Page)"/>
        <w:docPartUnique/>
      </w:docPartObj>
    </w:sdtPr>
    <w:sdtEndPr/>
    <w:sdtContent>
      <w:p w:rsidR="004C29F4" w:rsidRDefault="004C29F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8FF">
          <w:rPr>
            <w:noProof/>
          </w:rPr>
          <w:t>20</w:t>
        </w:r>
        <w:r>
          <w:fldChar w:fldCharType="end"/>
        </w:r>
      </w:p>
    </w:sdtContent>
  </w:sdt>
  <w:p w:rsidR="004C29F4" w:rsidRDefault="004C29F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D659A"/>
    <w:multiLevelType w:val="hybridMultilevel"/>
    <w:tmpl w:val="2FC020C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2A7"/>
    <w:rsid w:val="0001728F"/>
    <w:rsid w:val="000C4D1D"/>
    <w:rsid w:val="000D080A"/>
    <w:rsid w:val="000D46D7"/>
    <w:rsid w:val="000E2A12"/>
    <w:rsid w:val="001741CB"/>
    <w:rsid w:val="001746E3"/>
    <w:rsid w:val="00182E4D"/>
    <w:rsid w:val="0019204E"/>
    <w:rsid w:val="00202712"/>
    <w:rsid w:val="002316B0"/>
    <w:rsid w:val="002320C7"/>
    <w:rsid w:val="002E371C"/>
    <w:rsid w:val="00364C60"/>
    <w:rsid w:val="00393104"/>
    <w:rsid w:val="004177C2"/>
    <w:rsid w:val="004272A0"/>
    <w:rsid w:val="004A0FF6"/>
    <w:rsid w:val="004A7C82"/>
    <w:rsid w:val="004C29F4"/>
    <w:rsid w:val="004E7C86"/>
    <w:rsid w:val="005036DD"/>
    <w:rsid w:val="00504745"/>
    <w:rsid w:val="005F6655"/>
    <w:rsid w:val="0060780E"/>
    <w:rsid w:val="00627456"/>
    <w:rsid w:val="00667D98"/>
    <w:rsid w:val="00675A11"/>
    <w:rsid w:val="006C14C5"/>
    <w:rsid w:val="006D3636"/>
    <w:rsid w:val="00726A44"/>
    <w:rsid w:val="00771059"/>
    <w:rsid w:val="007C39A1"/>
    <w:rsid w:val="007E07DA"/>
    <w:rsid w:val="007E1278"/>
    <w:rsid w:val="008016E9"/>
    <w:rsid w:val="00865BDF"/>
    <w:rsid w:val="008D7CF1"/>
    <w:rsid w:val="009042A7"/>
    <w:rsid w:val="00925465"/>
    <w:rsid w:val="00937C68"/>
    <w:rsid w:val="009565DD"/>
    <w:rsid w:val="009C55FD"/>
    <w:rsid w:val="00A13BB5"/>
    <w:rsid w:val="00A643CB"/>
    <w:rsid w:val="00A71D36"/>
    <w:rsid w:val="00A97D87"/>
    <w:rsid w:val="00B218FF"/>
    <w:rsid w:val="00B82327"/>
    <w:rsid w:val="00C40813"/>
    <w:rsid w:val="00CC38A9"/>
    <w:rsid w:val="00CE553A"/>
    <w:rsid w:val="00D47C6F"/>
    <w:rsid w:val="00D91191"/>
    <w:rsid w:val="00DB52D8"/>
    <w:rsid w:val="00DB5DDD"/>
    <w:rsid w:val="00DB7022"/>
    <w:rsid w:val="00DD675C"/>
    <w:rsid w:val="00DF6AA2"/>
    <w:rsid w:val="00E10610"/>
    <w:rsid w:val="00E1552A"/>
    <w:rsid w:val="00E54BC3"/>
    <w:rsid w:val="00E707D0"/>
    <w:rsid w:val="00E90854"/>
    <w:rsid w:val="00EA0A76"/>
    <w:rsid w:val="00ED07A1"/>
    <w:rsid w:val="00F15745"/>
    <w:rsid w:val="00F86DAB"/>
    <w:rsid w:val="00F9198F"/>
    <w:rsid w:val="00FB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56285-1AFC-4D0A-8060-358D361E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12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27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675A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5A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75A11"/>
    <w:rPr>
      <w:i/>
      <w:iCs/>
    </w:rPr>
  </w:style>
  <w:style w:type="paragraph" w:customStyle="1" w:styleId="s1">
    <w:name w:val="s_1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5A11"/>
    <w:rPr>
      <w:color w:val="0000FF"/>
      <w:u w:val="single"/>
    </w:rPr>
  </w:style>
  <w:style w:type="paragraph" w:customStyle="1" w:styleId="s16">
    <w:name w:val="s_16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12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127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Гипертекстовая ссылка"/>
    <w:uiPriority w:val="99"/>
    <w:rsid w:val="007E1278"/>
    <w:rPr>
      <w:rFonts w:cs="Times New Roman"/>
      <w:b w:val="0"/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6D3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3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D3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3636"/>
  </w:style>
  <w:style w:type="paragraph" w:styleId="aa">
    <w:name w:val="footer"/>
    <w:basedOn w:val="a"/>
    <w:link w:val="ab"/>
    <w:uiPriority w:val="99"/>
    <w:unhideWhenUsed/>
    <w:rsid w:val="006D3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3636"/>
  </w:style>
  <w:style w:type="paragraph" w:customStyle="1" w:styleId="ac">
    <w:name w:val="Знак"/>
    <w:basedOn w:val="a"/>
    <w:rsid w:val="0001728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d">
    <w:name w:val="List Paragraph"/>
    <w:basedOn w:val="a"/>
    <w:uiPriority w:val="34"/>
    <w:qFormat/>
    <w:rsid w:val="004A0FF6"/>
    <w:pPr>
      <w:ind w:left="720"/>
      <w:contextualSpacing/>
    </w:pPr>
  </w:style>
  <w:style w:type="paragraph" w:customStyle="1" w:styleId="ae">
    <w:name w:val="Таблицы (моноширинный)"/>
    <w:basedOn w:val="a"/>
    <w:next w:val="a"/>
    <w:rsid w:val="000C4D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Цветовое выделение"/>
    <w:rsid w:val="000C4D1D"/>
    <w:rPr>
      <w:b/>
      <w:color w:val="000080"/>
      <w:sz w:val="20"/>
    </w:rPr>
  </w:style>
  <w:style w:type="paragraph" w:customStyle="1" w:styleId="ConsPlusNonformat">
    <w:name w:val="ConsPlusNonformat"/>
    <w:rsid w:val="000C4D1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1"/>
    <w:basedOn w:val="a"/>
    <w:rsid w:val="00F15745"/>
    <w:pPr>
      <w:spacing w:line="240" w:lineRule="exact"/>
    </w:pPr>
    <w:rPr>
      <w:rFonts w:ascii="Verdana" w:eastAsia="Batang" w:hAnsi="Verdana" w:cs="Times New Roman"/>
      <w:sz w:val="20"/>
      <w:szCs w:val="20"/>
      <w:lang w:val="en-US"/>
    </w:rPr>
  </w:style>
  <w:style w:type="table" w:styleId="af0">
    <w:name w:val="Table Grid"/>
    <w:basedOn w:val="a1"/>
    <w:rsid w:val="00F157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7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6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9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3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1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4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7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1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2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6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6C5D9-B2FC-44D7-B7BF-C0B3DAADD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25</Pages>
  <Words>7748</Words>
  <Characters>44166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47</cp:revision>
  <cp:lastPrinted>2022-03-04T09:35:00Z</cp:lastPrinted>
  <dcterms:created xsi:type="dcterms:W3CDTF">2022-02-09T13:52:00Z</dcterms:created>
  <dcterms:modified xsi:type="dcterms:W3CDTF">2022-03-15T06:50:00Z</dcterms:modified>
</cp:coreProperties>
</file>